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33" w:rsidRPr="004E503A" w:rsidRDefault="005F5A33" w:rsidP="00684472">
      <w:pPr>
        <w:pBdr>
          <w:top w:val="single" w:sz="4" w:space="1" w:color="auto"/>
          <w:left w:val="single" w:sz="4" w:space="4" w:color="auto"/>
          <w:bottom w:val="single" w:sz="4" w:space="1" w:color="auto"/>
          <w:right w:val="single" w:sz="4" w:space="4" w:color="auto"/>
        </w:pBdr>
        <w:tabs>
          <w:tab w:val="left" w:pos="6804"/>
        </w:tabs>
        <w:spacing w:after="0" w:line="240" w:lineRule="auto"/>
        <w:rPr>
          <w:b/>
          <w:sz w:val="28"/>
          <w:szCs w:val="28"/>
        </w:rPr>
      </w:pPr>
      <w:r w:rsidRPr="004E503A">
        <w:rPr>
          <w:b/>
          <w:sz w:val="28"/>
          <w:szCs w:val="28"/>
        </w:rPr>
        <w:t>Scheda di Valutazione</w:t>
      </w:r>
      <w:r w:rsidRPr="004E503A">
        <w:rPr>
          <w:b/>
          <w:sz w:val="28"/>
          <w:szCs w:val="28"/>
        </w:rPr>
        <w:tab/>
      </w:r>
      <w:r w:rsidR="00684472">
        <w:rPr>
          <w:b/>
          <w:sz w:val="28"/>
          <w:szCs w:val="28"/>
        </w:rPr>
        <w:t>POSIZIONE ORGANIZZATIVA</w:t>
      </w:r>
    </w:p>
    <w:p w:rsidR="005F5A33" w:rsidRPr="004E503A" w:rsidRDefault="005F5A33" w:rsidP="005F5A33">
      <w:pPr>
        <w:tabs>
          <w:tab w:val="left" w:pos="7655"/>
        </w:tabs>
        <w:spacing w:after="0" w:line="240" w:lineRule="auto"/>
        <w:rPr>
          <w:b/>
          <w:sz w:val="28"/>
          <w:szCs w:val="28"/>
        </w:rPr>
      </w:pPr>
    </w:p>
    <w:p w:rsidR="005F5A33" w:rsidRPr="004E503A" w:rsidRDefault="005F5A33" w:rsidP="005F5A33">
      <w:pPr>
        <w:tabs>
          <w:tab w:val="left" w:pos="7655"/>
        </w:tabs>
        <w:spacing w:after="0" w:line="240" w:lineRule="auto"/>
        <w:rPr>
          <w:b/>
          <w:sz w:val="28"/>
          <w:szCs w:val="28"/>
        </w:rPr>
      </w:pPr>
      <w:r w:rsidRPr="004E503A">
        <w:rPr>
          <w:b/>
          <w:sz w:val="28"/>
          <w:szCs w:val="28"/>
        </w:rPr>
        <w:t xml:space="preserve">Cognome: </w:t>
      </w:r>
    </w:p>
    <w:p w:rsidR="005F5A33" w:rsidRDefault="005F5A33" w:rsidP="005F5A33">
      <w:pPr>
        <w:tabs>
          <w:tab w:val="left" w:pos="7655"/>
        </w:tabs>
        <w:spacing w:after="0" w:line="240" w:lineRule="auto"/>
        <w:rPr>
          <w:b/>
          <w:sz w:val="28"/>
          <w:szCs w:val="28"/>
        </w:rPr>
      </w:pPr>
    </w:p>
    <w:p w:rsidR="005F5A33" w:rsidRPr="004E503A" w:rsidRDefault="005F5A33" w:rsidP="005F5A33">
      <w:pPr>
        <w:tabs>
          <w:tab w:val="left" w:pos="7655"/>
        </w:tabs>
        <w:spacing w:after="0" w:line="240" w:lineRule="auto"/>
        <w:rPr>
          <w:b/>
          <w:sz w:val="28"/>
          <w:szCs w:val="28"/>
        </w:rPr>
      </w:pPr>
      <w:r w:rsidRPr="004E503A">
        <w:rPr>
          <w:b/>
          <w:sz w:val="28"/>
          <w:szCs w:val="28"/>
        </w:rPr>
        <w:t xml:space="preserve">Nome: </w:t>
      </w:r>
    </w:p>
    <w:p w:rsidR="005F5A33" w:rsidRPr="004E503A" w:rsidRDefault="005F5A33" w:rsidP="005F5A33">
      <w:pPr>
        <w:tabs>
          <w:tab w:val="left" w:pos="7655"/>
        </w:tabs>
        <w:spacing w:after="0" w:line="240" w:lineRule="auto"/>
        <w:rPr>
          <w:b/>
          <w:sz w:val="28"/>
          <w:szCs w:val="28"/>
        </w:rPr>
      </w:pPr>
    </w:p>
    <w:p w:rsidR="005F5A33" w:rsidRPr="004E503A" w:rsidRDefault="005F5A33" w:rsidP="005F5A33">
      <w:pPr>
        <w:tabs>
          <w:tab w:val="left" w:pos="7655"/>
        </w:tabs>
        <w:spacing w:after="0" w:line="240" w:lineRule="auto"/>
        <w:rPr>
          <w:b/>
          <w:sz w:val="28"/>
          <w:szCs w:val="28"/>
        </w:rPr>
      </w:pPr>
      <w:r>
        <w:rPr>
          <w:b/>
          <w:sz w:val="28"/>
          <w:szCs w:val="28"/>
        </w:rPr>
        <w:t>Area</w:t>
      </w:r>
      <w:r w:rsidRPr="004E503A">
        <w:rPr>
          <w:b/>
          <w:sz w:val="28"/>
          <w:szCs w:val="28"/>
        </w:rPr>
        <w:t>:</w:t>
      </w:r>
      <w:r>
        <w:rPr>
          <w:b/>
          <w:sz w:val="28"/>
          <w:szCs w:val="28"/>
        </w:rPr>
        <w:t xml:space="preserve"> </w:t>
      </w:r>
    </w:p>
    <w:p w:rsidR="005F5A33" w:rsidRDefault="005F5A33" w:rsidP="005F5A33">
      <w:pPr>
        <w:tabs>
          <w:tab w:val="left" w:pos="7655"/>
        </w:tabs>
        <w:spacing w:after="0" w:line="240" w:lineRule="auto"/>
        <w:rPr>
          <w:b/>
          <w:sz w:val="28"/>
          <w:szCs w:val="28"/>
        </w:rPr>
      </w:pPr>
    </w:p>
    <w:p w:rsidR="005F5A33" w:rsidRPr="004E503A" w:rsidRDefault="005F5A33" w:rsidP="005F5A33">
      <w:pPr>
        <w:tabs>
          <w:tab w:val="left" w:pos="7655"/>
        </w:tabs>
        <w:spacing w:after="0" w:line="240" w:lineRule="auto"/>
        <w:rPr>
          <w:b/>
          <w:sz w:val="28"/>
          <w:szCs w:val="28"/>
        </w:rPr>
      </w:pPr>
      <w:r w:rsidRPr="004E503A">
        <w:rPr>
          <w:b/>
          <w:sz w:val="28"/>
          <w:szCs w:val="28"/>
        </w:rPr>
        <w:t>Servizio:</w:t>
      </w:r>
      <w:r>
        <w:rPr>
          <w:b/>
          <w:sz w:val="28"/>
          <w:szCs w:val="28"/>
        </w:rPr>
        <w:t xml:space="preserve"> </w:t>
      </w:r>
    </w:p>
    <w:p w:rsidR="00201CD8" w:rsidRPr="00DC253C" w:rsidRDefault="00201CD8" w:rsidP="005F5A33">
      <w:pPr>
        <w:tabs>
          <w:tab w:val="left" w:pos="7655"/>
        </w:tabs>
        <w:spacing w:after="0" w:line="240" w:lineRule="auto"/>
        <w:rPr>
          <w:b/>
          <w:sz w:val="36"/>
          <w:szCs w:val="36"/>
        </w:rPr>
      </w:pPr>
    </w:p>
    <w:tbl>
      <w:tblPr>
        <w:tblStyle w:val="Grigliatabella"/>
        <w:tblW w:w="0" w:type="auto"/>
        <w:tblLook w:val="04A0" w:firstRow="1" w:lastRow="0" w:firstColumn="1" w:lastColumn="0" w:noHBand="0" w:noVBand="1"/>
      </w:tblPr>
      <w:tblGrid>
        <w:gridCol w:w="5763"/>
        <w:gridCol w:w="1531"/>
        <w:gridCol w:w="1326"/>
        <w:gridCol w:w="1802"/>
      </w:tblGrid>
      <w:tr w:rsidR="005F5A33" w:rsidRPr="008930D4" w:rsidTr="00A7272A">
        <w:trPr>
          <w:trHeight w:val="522"/>
        </w:trPr>
        <w:tc>
          <w:tcPr>
            <w:tcW w:w="5763" w:type="dxa"/>
            <w:vAlign w:val="center"/>
          </w:tcPr>
          <w:p w:rsidR="005F5A33" w:rsidRPr="008930D4" w:rsidRDefault="005F5A33" w:rsidP="0014574D">
            <w:pPr>
              <w:tabs>
                <w:tab w:val="left" w:pos="7513"/>
              </w:tabs>
              <w:rPr>
                <w:b/>
                <w:color w:val="C00000"/>
              </w:rPr>
            </w:pPr>
            <w:r>
              <w:rPr>
                <w:b/>
                <w:color w:val="C00000"/>
              </w:rPr>
              <w:t>COMPONENTE ORGANIZZATIVA</w:t>
            </w:r>
          </w:p>
        </w:tc>
        <w:tc>
          <w:tcPr>
            <w:tcW w:w="1531" w:type="dxa"/>
            <w:vAlign w:val="center"/>
          </w:tcPr>
          <w:p w:rsidR="005F5A33" w:rsidRPr="008930D4" w:rsidRDefault="005F5A33" w:rsidP="0014574D">
            <w:pPr>
              <w:tabs>
                <w:tab w:val="left" w:pos="7513"/>
              </w:tabs>
              <w:jc w:val="center"/>
              <w:rPr>
                <w:b/>
                <w:color w:val="C00000"/>
              </w:rPr>
            </w:pPr>
            <w:r w:rsidRPr="008930D4">
              <w:rPr>
                <w:b/>
                <w:color w:val="C00000"/>
              </w:rPr>
              <w:t>Valore</w:t>
            </w:r>
          </w:p>
        </w:tc>
        <w:tc>
          <w:tcPr>
            <w:tcW w:w="1326" w:type="dxa"/>
            <w:vAlign w:val="center"/>
          </w:tcPr>
          <w:p w:rsidR="005F5A33" w:rsidRPr="008930D4" w:rsidRDefault="005F5A33" w:rsidP="0014574D">
            <w:pPr>
              <w:tabs>
                <w:tab w:val="left" w:pos="7513"/>
              </w:tabs>
              <w:jc w:val="center"/>
              <w:rPr>
                <w:b/>
                <w:color w:val="C00000"/>
              </w:rPr>
            </w:pPr>
            <w:r w:rsidRPr="008930D4">
              <w:rPr>
                <w:b/>
                <w:color w:val="C00000"/>
              </w:rPr>
              <w:t>Peso</w:t>
            </w:r>
          </w:p>
        </w:tc>
        <w:tc>
          <w:tcPr>
            <w:tcW w:w="1802" w:type="dxa"/>
            <w:vAlign w:val="center"/>
          </w:tcPr>
          <w:p w:rsidR="005F5A33" w:rsidRPr="008930D4" w:rsidRDefault="005F5A33" w:rsidP="0014574D">
            <w:pPr>
              <w:tabs>
                <w:tab w:val="left" w:pos="7513"/>
              </w:tabs>
              <w:jc w:val="center"/>
              <w:rPr>
                <w:b/>
                <w:color w:val="C00000"/>
              </w:rPr>
            </w:pPr>
            <w:r w:rsidRPr="008930D4">
              <w:rPr>
                <w:b/>
                <w:color w:val="C00000"/>
              </w:rPr>
              <w:t>Totale</w:t>
            </w:r>
          </w:p>
        </w:tc>
      </w:tr>
      <w:tr w:rsidR="00A7272A" w:rsidRPr="008930D4" w:rsidTr="00A7272A">
        <w:trPr>
          <w:trHeight w:val="522"/>
        </w:trPr>
        <w:tc>
          <w:tcPr>
            <w:tcW w:w="5763" w:type="dxa"/>
            <w:tcBorders>
              <w:bottom w:val="single" w:sz="4" w:space="0" w:color="auto"/>
            </w:tcBorders>
            <w:vAlign w:val="center"/>
          </w:tcPr>
          <w:p w:rsidR="00A7272A" w:rsidRPr="008F78A0" w:rsidRDefault="00A7272A" w:rsidP="0014574D">
            <w:pPr>
              <w:tabs>
                <w:tab w:val="left" w:pos="7513"/>
              </w:tabs>
            </w:pPr>
            <w:r w:rsidRPr="008F78A0">
              <w:t xml:space="preserve">Indicatore </w:t>
            </w:r>
            <w:r w:rsidR="002413DA">
              <w:t>sintetico della performance di e</w:t>
            </w:r>
            <w:r w:rsidRPr="008F78A0">
              <w:t>nte</w:t>
            </w:r>
          </w:p>
        </w:tc>
        <w:tc>
          <w:tcPr>
            <w:tcW w:w="1531" w:type="dxa"/>
            <w:tcBorders>
              <w:bottom w:val="single" w:sz="4" w:space="0" w:color="auto"/>
            </w:tcBorders>
            <w:vAlign w:val="center"/>
          </w:tcPr>
          <w:p w:rsidR="00A7272A" w:rsidRPr="008930D4" w:rsidRDefault="00A7272A" w:rsidP="0014574D">
            <w:pPr>
              <w:tabs>
                <w:tab w:val="left" w:pos="7513"/>
              </w:tabs>
              <w:jc w:val="center"/>
              <w:rPr>
                <w:b/>
              </w:rPr>
            </w:pPr>
          </w:p>
        </w:tc>
        <w:tc>
          <w:tcPr>
            <w:tcW w:w="1326" w:type="dxa"/>
            <w:tcBorders>
              <w:bottom w:val="single" w:sz="4" w:space="0" w:color="auto"/>
            </w:tcBorders>
            <w:vAlign w:val="center"/>
          </w:tcPr>
          <w:p w:rsidR="00A7272A" w:rsidRPr="008930D4" w:rsidRDefault="00A7272A" w:rsidP="0014574D">
            <w:pPr>
              <w:tabs>
                <w:tab w:val="left" w:pos="7513"/>
              </w:tabs>
              <w:jc w:val="center"/>
              <w:rPr>
                <w:b/>
              </w:rPr>
            </w:pPr>
            <w:r>
              <w:rPr>
                <w:b/>
              </w:rPr>
              <w:t>15</w:t>
            </w:r>
          </w:p>
        </w:tc>
        <w:tc>
          <w:tcPr>
            <w:tcW w:w="1802" w:type="dxa"/>
            <w:tcBorders>
              <w:bottom w:val="single" w:sz="4" w:space="0" w:color="auto"/>
            </w:tcBorders>
            <w:vAlign w:val="center"/>
          </w:tcPr>
          <w:p w:rsidR="00A7272A" w:rsidRPr="008930D4" w:rsidRDefault="00A7272A" w:rsidP="0014574D">
            <w:pPr>
              <w:tabs>
                <w:tab w:val="left" w:pos="7513"/>
              </w:tabs>
              <w:jc w:val="center"/>
              <w:rPr>
                <w:b/>
              </w:rPr>
            </w:pPr>
          </w:p>
        </w:tc>
      </w:tr>
      <w:tr w:rsidR="00A7272A" w:rsidRPr="008930D4" w:rsidTr="0014574D">
        <w:trPr>
          <w:trHeight w:val="522"/>
        </w:trPr>
        <w:tc>
          <w:tcPr>
            <w:tcW w:w="5763" w:type="dxa"/>
            <w:vAlign w:val="center"/>
          </w:tcPr>
          <w:p w:rsidR="00A7272A" w:rsidRPr="008F78A0" w:rsidRDefault="00A7272A" w:rsidP="0014574D">
            <w:pPr>
              <w:tabs>
                <w:tab w:val="left" w:pos="7513"/>
              </w:tabs>
            </w:pPr>
            <w:r w:rsidRPr="008F78A0">
              <w:t>Indicatore sintetico della performance di Area</w:t>
            </w:r>
          </w:p>
        </w:tc>
        <w:tc>
          <w:tcPr>
            <w:tcW w:w="1531" w:type="dxa"/>
            <w:vAlign w:val="center"/>
          </w:tcPr>
          <w:p w:rsidR="00A7272A" w:rsidRPr="008930D4" w:rsidRDefault="00A7272A" w:rsidP="0014574D">
            <w:pPr>
              <w:tabs>
                <w:tab w:val="left" w:pos="7513"/>
              </w:tabs>
              <w:jc w:val="center"/>
              <w:rPr>
                <w:b/>
              </w:rPr>
            </w:pPr>
          </w:p>
        </w:tc>
        <w:tc>
          <w:tcPr>
            <w:tcW w:w="1326" w:type="dxa"/>
            <w:vAlign w:val="center"/>
          </w:tcPr>
          <w:p w:rsidR="00A7272A" w:rsidRPr="008930D4" w:rsidRDefault="00A7272A" w:rsidP="0014574D">
            <w:pPr>
              <w:tabs>
                <w:tab w:val="left" w:pos="7513"/>
              </w:tabs>
              <w:jc w:val="center"/>
              <w:rPr>
                <w:b/>
              </w:rPr>
            </w:pPr>
            <w:r>
              <w:rPr>
                <w:b/>
              </w:rPr>
              <w:t>25</w:t>
            </w:r>
          </w:p>
        </w:tc>
        <w:tc>
          <w:tcPr>
            <w:tcW w:w="1802" w:type="dxa"/>
            <w:vAlign w:val="center"/>
          </w:tcPr>
          <w:p w:rsidR="00A7272A" w:rsidRPr="008930D4" w:rsidRDefault="00A7272A" w:rsidP="0014574D">
            <w:pPr>
              <w:tabs>
                <w:tab w:val="left" w:pos="7513"/>
              </w:tabs>
              <w:jc w:val="center"/>
              <w:rPr>
                <w:b/>
              </w:rPr>
            </w:pPr>
          </w:p>
        </w:tc>
      </w:tr>
      <w:tr w:rsidR="005F5A33" w:rsidRPr="008930D4" w:rsidTr="00A7272A">
        <w:trPr>
          <w:trHeight w:val="522"/>
        </w:trPr>
        <w:tc>
          <w:tcPr>
            <w:tcW w:w="5763" w:type="dxa"/>
            <w:vAlign w:val="center"/>
          </w:tcPr>
          <w:p w:rsidR="005F5A33" w:rsidRPr="008F78A0" w:rsidRDefault="00487A51" w:rsidP="00487A51">
            <w:pPr>
              <w:tabs>
                <w:tab w:val="left" w:pos="7513"/>
              </w:tabs>
            </w:pPr>
            <w:r w:rsidRPr="008F78A0">
              <w:t xml:space="preserve">Indicatore sintetico della performance di </w:t>
            </w:r>
            <w:r>
              <w:t>Servizio</w:t>
            </w:r>
          </w:p>
        </w:tc>
        <w:tc>
          <w:tcPr>
            <w:tcW w:w="1531" w:type="dxa"/>
            <w:vAlign w:val="center"/>
          </w:tcPr>
          <w:p w:rsidR="005F5A33" w:rsidRPr="008930D4" w:rsidRDefault="005F5A33" w:rsidP="0014574D">
            <w:pPr>
              <w:tabs>
                <w:tab w:val="left" w:pos="7513"/>
              </w:tabs>
              <w:jc w:val="center"/>
              <w:rPr>
                <w:b/>
              </w:rPr>
            </w:pPr>
          </w:p>
        </w:tc>
        <w:tc>
          <w:tcPr>
            <w:tcW w:w="1326" w:type="dxa"/>
            <w:vAlign w:val="center"/>
          </w:tcPr>
          <w:p w:rsidR="005F5A33" w:rsidRPr="008930D4" w:rsidRDefault="00341F34" w:rsidP="0014574D">
            <w:pPr>
              <w:tabs>
                <w:tab w:val="left" w:pos="7513"/>
              </w:tabs>
              <w:jc w:val="center"/>
              <w:rPr>
                <w:b/>
              </w:rPr>
            </w:pPr>
            <w:r>
              <w:rPr>
                <w:b/>
              </w:rPr>
              <w:t>60</w:t>
            </w:r>
          </w:p>
        </w:tc>
        <w:tc>
          <w:tcPr>
            <w:tcW w:w="1802" w:type="dxa"/>
            <w:vAlign w:val="center"/>
          </w:tcPr>
          <w:p w:rsidR="005F5A33" w:rsidRPr="008930D4" w:rsidRDefault="005F5A33" w:rsidP="0014574D">
            <w:pPr>
              <w:tabs>
                <w:tab w:val="left" w:pos="7513"/>
              </w:tabs>
              <w:jc w:val="center"/>
              <w:rPr>
                <w:b/>
              </w:rPr>
            </w:pPr>
          </w:p>
        </w:tc>
      </w:tr>
      <w:tr w:rsidR="005F5A33" w:rsidRPr="008930D4" w:rsidTr="00A7272A">
        <w:trPr>
          <w:trHeight w:val="522"/>
        </w:trPr>
        <w:tc>
          <w:tcPr>
            <w:tcW w:w="5763" w:type="dxa"/>
            <w:tcBorders>
              <w:top w:val="single" w:sz="4" w:space="0" w:color="auto"/>
              <w:left w:val="nil"/>
              <w:bottom w:val="nil"/>
              <w:right w:val="nil"/>
            </w:tcBorders>
            <w:vAlign w:val="center"/>
          </w:tcPr>
          <w:p w:rsidR="005F5A33" w:rsidRPr="008930D4" w:rsidRDefault="005F5A33" w:rsidP="0014574D">
            <w:pPr>
              <w:tabs>
                <w:tab w:val="left" w:pos="7513"/>
              </w:tabs>
              <w:jc w:val="center"/>
              <w:rPr>
                <w:b/>
              </w:rPr>
            </w:pPr>
          </w:p>
        </w:tc>
        <w:tc>
          <w:tcPr>
            <w:tcW w:w="1531" w:type="dxa"/>
            <w:tcBorders>
              <w:top w:val="single" w:sz="4" w:space="0" w:color="auto"/>
              <w:left w:val="nil"/>
              <w:bottom w:val="nil"/>
              <w:right w:val="single" w:sz="4" w:space="0" w:color="auto"/>
            </w:tcBorders>
            <w:vAlign w:val="center"/>
          </w:tcPr>
          <w:p w:rsidR="005F5A33" w:rsidRPr="008930D4" w:rsidRDefault="005F5A33" w:rsidP="0014574D">
            <w:pPr>
              <w:tabs>
                <w:tab w:val="left" w:pos="7513"/>
              </w:tabs>
              <w:jc w:val="center"/>
              <w:rPr>
                <w:b/>
              </w:rPr>
            </w:pPr>
          </w:p>
        </w:tc>
        <w:tc>
          <w:tcPr>
            <w:tcW w:w="1326" w:type="dxa"/>
            <w:tcBorders>
              <w:top w:val="single" w:sz="4" w:space="0" w:color="auto"/>
              <w:left w:val="single" w:sz="4" w:space="0" w:color="auto"/>
            </w:tcBorders>
            <w:shd w:val="clear" w:color="auto" w:fill="FFFFCC"/>
            <w:vAlign w:val="center"/>
          </w:tcPr>
          <w:p w:rsidR="005F5A33" w:rsidRPr="00452A8B" w:rsidRDefault="005F5A33" w:rsidP="0014574D">
            <w:pPr>
              <w:tabs>
                <w:tab w:val="left" w:pos="7513"/>
              </w:tabs>
              <w:jc w:val="center"/>
              <w:rPr>
                <w:b/>
                <w:color w:val="C00000"/>
              </w:rPr>
            </w:pPr>
            <w:r>
              <w:rPr>
                <w:b/>
                <w:color w:val="C00000"/>
              </w:rPr>
              <w:t>PUNTEGGIO</w:t>
            </w:r>
          </w:p>
        </w:tc>
        <w:tc>
          <w:tcPr>
            <w:tcW w:w="1802" w:type="dxa"/>
            <w:tcBorders>
              <w:top w:val="single" w:sz="4" w:space="0" w:color="auto"/>
            </w:tcBorders>
            <w:shd w:val="clear" w:color="auto" w:fill="FFFFCC"/>
            <w:vAlign w:val="center"/>
          </w:tcPr>
          <w:p w:rsidR="005F5A33" w:rsidRPr="00452A8B" w:rsidRDefault="005F5A33" w:rsidP="0014574D">
            <w:pPr>
              <w:tabs>
                <w:tab w:val="left" w:pos="7513"/>
              </w:tabs>
              <w:jc w:val="center"/>
              <w:rPr>
                <w:b/>
                <w:color w:val="C00000"/>
              </w:rPr>
            </w:pPr>
          </w:p>
        </w:tc>
      </w:tr>
    </w:tbl>
    <w:p w:rsidR="005F5A33" w:rsidRDefault="005F5A33" w:rsidP="005F5A33">
      <w:pPr>
        <w:tabs>
          <w:tab w:val="left" w:pos="7513"/>
        </w:tabs>
        <w:spacing w:after="0" w:line="240" w:lineRule="auto"/>
        <w:rPr>
          <w:b/>
          <w:sz w:val="36"/>
          <w:szCs w:val="36"/>
        </w:rPr>
      </w:pPr>
    </w:p>
    <w:tbl>
      <w:tblPr>
        <w:tblStyle w:val="Grigliatabella"/>
        <w:tblW w:w="0" w:type="auto"/>
        <w:tblLook w:val="04A0" w:firstRow="1" w:lastRow="0" w:firstColumn="1" w:lastColumn="0" w:noHBand="0" w:noVBand="1"/>
      </w:tblPr>
      <w:tblGrid>
        <w:gridCol w:w="5759"/>
        <w:gridCol w:w="1534"/>
        <w:gridCol w:w="1326"/>
        <w:gridCol w:w="1803"/>
      </w:tblGrid>
      <w:tr w:rsidR="005F5A33" w:rsidRPr="008930D4" w:rsidTr="00624D25">
        <w:trPr>
          <w:trHeight w:val="522"/>
        </w:trPr>
        <w:tc>
          <w:tcPr>
            <w:tcW w:w="5759" w:type="dxa"/>
            <w:tcBorders>
              <w:bottom w:val="single" w:sz="4" w:space="0" w:color="auto"/>
            </w:tcBorders>
            <w:vAlign w:val="center"/>
          </w:tcPr>
          <w:p w:rsidR="005F5A33" w:rsidRPr="008930D4" w:rsidRDefault="005F5A33" w:rsidP="0014574D">
            <w:pPr>
              <w:tabs>
                <w:tab w:val="left" w:pos="7513"/>
              </w:tabs>
              <w:rPr>
                <w:b/>
                <w:color w:val="0000FF"/>
              </w:rPr>
            </w:pPr>
            <w:r>
              <w:rPr>
                <w:b/>
                <w:color w:val="0000FF"/>
              </w:rPr>
              <w:t>COMPONENTE INDIVIDUALE</w:t>
            </w:r>
          </w:p>
        </w:tc>
        <w:tc>
          <w:tcPr>
            <w:tcW w:w="1534" w:type="dxa"/>
            <w:tcBorders>
              <w:bottom w:val="single" w:sz="4" w:space="0" w:color="auto"/>
            </w:tcBorders>
            <w:vAlign w:val="center"/>
          </w:tcPr>
          <w:p w:rsidR="005F5A33" w:rsidRPr="008930D4" w:rsidRDefault="005F5A33" w:rsidP="008E01F4">
            <w:pPr>
              <w:tabs>
                <w:tab w:val="left" w:pos="7513"/>
              </w:tabs>
              <w:jc w:val="center"/>
              <w:rPr>
                <w:b/>
                <w:color w:val="0000FF"/>
              </w:rPr>
            </w:pPr>
            <w:r w:rsidRPr="008930D4">
              <w:rPr>
                <w:b/>
                <w:color w:val="0000FF"/>
              </w:rPr>
              <w:t>Valore</w:t>
            </w:r>
          </w:p>
        </w:tc>
        <w:tc>
          <w:tcPr>
            <w:tcW w:w="1326" w:type="dxa"/>
            <w:tcBorders>
              <w:bottom w:val="single" w:sz="4" w:space="0" w:color="auto"/>
            </w:tcBorders>
            <w:vAlign w:val="center"/>
          </w:tcPr>
          <w:p w:rsidR="005F5A33" w:rsidRPr="008930D4" w:rsidRDefault="005F5A33" w:rsidP="0014574D">
            <w:pPr>
              <w:tabs>
                <w:tab w:val="left" w:pos="7513"/>
              </w:tabs>
              <w:jc w:val="center"/>
              <w:rPr>
                <w:b/>
                <w:color w:val="0000FF"/>
              </w:rPr>
            </w:pPr>
            <w:r w:rsidRPr="008930D4">
              <w:rPr>
                <w:b/>
                <w:color w:val="0000FF"/>
              </w:rPr>
              <w:t>Peso</w:t>
            </w:r>
          </w:p>
        </w:tc>
        <w:tc>
          <w:tcPr>
            <w:tcW w:w="1803" w:type="dxa"/>
            <w:tcBorders>
              <w:bottom w:val="single" w:sz="4" w:space="0" w:color="auto"/>
            </w:tcBorders>
            <w:vAlign w:val="center"/>
          </w:tcPr>
          <w:p w:rsidR="005F5A33" w:rsidRPr="008930D4" w:rsidRDefault="005F5A33" w:rsidP="0014574D">
            <w:pPr>
              <w:tabs>
                <w:tab w:val="left" w:pos="7513"/>
              </w:tabs>
              <w:jc w:val="center"/>
              <w:rPr>
                <w:b/>
                <w:color w:val="0000FF"/>
              </w:rPr>
            </w:pPr>
            <w:r w:rsidRPr="008930D4">
              <w:rPr>
                <w:b/>
                <w:color w:val="0000FF"/>
              </w:rPr>
              <w:t>Totale</w:t>
            </w:r>
          </w:p>
        </w:tc>
      </w:tr>
      <w:tr w:rsidR="00624D25" w:rsidRPr="008930D4" w:rsidTr="00624D25">
        <w:trPr>
          <w:trHeight w:val="522"/>
        </w:trPr>
        <w:tc>
          <w:tcPr>
            <w:tcW w:w="5759" w:type="dxa"/>
            <w:tcBorders>
              <w:bottom w:val="single" w:sz="4" w:space="0" w:color="auto"/>
            </w:tcBorders>
            <w:vAlign w:val="center"/>
          </w:tcPr>
          <w:p w:rsidR="00624D25" w:rsidRPr="008F78A0" w:rsidRDefault="00624D25" w:rsidP="0014574D">
            <w:pPr>
              <w:tabs>
                <w:tab w:val="left" w:pos="7513"/>
              </w:tabs>
            </w:pPr>
            <w:r w:rsidRPr="008F78A0">
              <w:t xml:space="preserve">Indicatore sintetico della performance di </w:t>
            </w:r>
            <w:r>
              <w:t>Servizio</w:t>
            </w:r>
          </w:p>
        </w:tc>
        <w:tc>
          <w:tcPr>
            <w:tcW w:w="1534" w:type="dxa"/>
            <w:tcBorders>
              <w:bottom w:val="single" w:sz="4" w:space="0" w:color="auto"/>
            </w:tcBorders>
            <w:vAlign w:val="center"/>
          </w:tcPr>
          <w:p w:rsidR="00624D25" w:rsidRPr="008930D4" w:rsidRDefault="00624D25" w:rsidP="0014574D">
            <w:pPr>
              <w:tabs>
                <w:tab w:val="left" w:pos="7513"/>
              </w:tabs>
              <w:jc w:val="center"/>
              <w:rPr>
                <w:b/>
              </w:rPr>
            </w:pPr>
          </w:p>
        </w:tc>
        <w:tc>
          <w:tcPr>
            <w:tcW w:w="1326" w:type="dxa"/>
            <w:tcBorders>
              <w:bottom w:val="single" w:sz="4" w:space="0" w:color="auto"/>
            </w:tcBorders>
            <w:vAlign w:val="center"/>
          </w:tcPr>
          <w:p w:rsidR="00624D25" w:rsidRPr="008930D4" w:rsidRDefault="00624D25" w:rsidP="0014574D">
            <w:pPr>
              <w:tabs>
                <w:tab w:val="left" w:pos="7513"/>
              </w:tabs>
              <w:jc w:val="center"/>
              <w:rPr>
                <w:b/>
              </w:rPr>
            </w:pPr>
            <w:r>
              <w:rPr>
                <w:b/>
              </w:rPr>
              <w:t>10</w:t>
            </w:r>
          </w:p>
        </w:tc>
        <w:tc>
          <w:tcPr>
            <w:tcW w:w="1803" w:type="dxa"/>
            <w:tcBorders>
              <w:bottom w:val="single" w:sz="4" w:space="0" w:color="auto"/>
            </w:tcBorders>
            <w:vAlign w:val="center"/>
          </w:tcPr>
          <w:p w:rsidR="00624D25" w:rsidRPr="008930D4" w:rsidRDefault="00624D25" w:rsidP="0014574D">
            <w:pPr>
              <w:tabs>
                <w:tab w:val="left" w:pos="7513"/>
              </w:tabs>
              <w:jc w:val="center"/>
              <w:rPr>
                <w:b/>
              </w:rPr>
            </w:pPr>
          </w:p>
        </w:tc>
      </w:tr>
      <w:tr w:rsidR="00624D25" w:rsidRPr="008930D4" w:rsidTr="0014574D">
        <w:trPr>
          <w:trHeight w:val="522"/>
        </w:trPr>
        <w:tc>
          <w:tcPr>
            <w:tcW w:w="5759" w:type="dxa"/>
            <w:tcBorders>
              <w:bottom w:val="single" w:sz="4" w:space="0" w:color="auto"/>
            </w:tcBorders>
            <w:vAlign w:val="center"/>
          </w:tcPr>
          <w:p w:rsidR="00624D25" w:rsidRPr="008F78A0" w:rsidRDefault="00624D25" w:rsidP="0014574D">
            <w:pPr>
              <w:tabs>
                <w:tab w:val="left" w:pos="7513"/>
              </w:tabs>
            </w:pPr>
            <w:r>
              <w:t>Obiettivi individuali</w:t>
            </w:r>
          </w:p>
        </w:tc>
        <w:tc>
          <w:tcPr>
            <w:tcW w:w="1534" w:type="dxa"/>
            <w:tcBorders>
              <w:bottom w:val="single" w:sz="4" w:space="0" w:color="auto"/>
            </w:tcBorders>
            <w:vAlign w:val="center"/>
          </w:tcPr>
          <w:p w:rsidR="00624D25" w:rsidRPr="008930D4" w:rsidRDefault="00624D25" w:rsidP="0014574D">
            <w:pPr>
              <w:tabs>
                <w:tab w:val="left" w:pos="7513"/>
              </w:tabs>
              <w:jc w:val="center"/>
              <w:rPr>
                <w:b/>
              </w:rPr>
            </w:pPr>
          </w:p>
        </w:tc>
        <w:tc>
          <w:tcPr>
            <w:tcW w:w="1326" w:type="dxa"/>
            <w:tcBorders>
              <w:bottom w:val="single" w:sz="4" w:space="0" w:color="auto"/>
            </w:tcBorders>
            <w:vAlign w:val="center"/>
          </w:tcPr>
          <w:p w:rsidR="00624D25" w:rsidRDefault="00624D25" w:rsidP="0014574D">
            <w:pPr>
              <w:tabs>
                <w:tab w:val="left" w:pos="7513"/>
              </w:tabs>
              <w:jc w:val="center"/>
              <w:rPr>
                <w:b/>
              </w:rPr>
            </w:pPr>
            <w:r>
              <w:rPr>
                <w:b/>
              </w:rPr>
              <w:t>20</w:t>
            </w:r>
          </w:p>
        </w:tc>
        <w:tc>
          <w:tcPr>
            <w:tcW w:w="1803" w:type="dxa"/>
            <w:tcBorders>
              <w:bottom w:val="single" w:sz="4" w:space="0" w:color="auto"/>
            </w:tcBorders>
            <w:vAlign w:val="center"/>
          </w:tcPr>
          <w:p w:rsidR="00624D25" w:rsidRPr="008930D4" w:rsidRDefault="00624D25" w:rsidP="0014574D">
            <w:pPr>
              <w:tabs>
                <w:tab w:val="left" w:pos="7513"/>
              </w:tabs>
              <w:jc w:val="center"/>
              <w:rPr>
                <w:b/>
              </w:rPr>
            </w:pPr>
          </w:p>
        </w:tc>
      </w:tr>
      <w:tr w:rsidR="005F5A33" w:rsidRPr="008930D4" w:rsidTr="007D778E">
        <w:trPr>
          <w:trHeight w:val="522"/>
        </w:trPr>
        <w:tc>
          <w:tcPr>
            <w:tcW w:w="5759" w:type="dxa"/>
            <w:tcBorders>
              <w:bottom w:val="single" w:sz="4" w:space="0" w:color="auto"/>
            </w:tcBorders>
            <w:vAlign w:val="center"/>
          </w:tcPr>
          <w:p w:rsidR="005F5A33" w:rsidRPr="008F78A0" w:rsidRDefault="005F5A33" w:rsidP="004340EF">
            <w:pPr>
              <w:tabs>
                <w:tab w:val="left" w:pos="7513"/>
              </w:tabs>
              <w:jc w:val="both"/>
            </w:pPr>
            <w:r w:rsidRPr="008F78A0">
              <w:t>Competenze professionali</w:t>
            </w:r>
            <w:r w:rsidR="0047315B">
              <w:t xml:space="preserve"> e manageriali, comportamenti </w:t>
            </w:r>
            <w:r w:rsidR="0047315B" w:rsidRPr="002413DA">
              <w:t>organizzativi</w:t>
            </w:r>
            <w:r w:rsidR="00CC22E6">
              <w:t xml:space="preserve"> </w:t>
            </w:r>
            <w:r w:rsidR="00CC22E6" w:rsidRPr="00CC22E6">
              <w:t>(</w:t>
            </w:r>
            <w:r w:rsidR="00CC22E6" w:rsidRPr="00CC22E6">
              <w:rPr>
                <w:rFonts w:eastAsia="Times New Roman" w:cs="Times New Roman"/>
                <w:bCs/>
                <w:color w:val="000000"/>
                <w:lang w:eastAsia="it-IT"/>
              </w:rPr>
              <w:t>Valutazione totale dei comportamenti / 50)</w:t>
            </w:r>
          </w:p>
        </w:tc>
        <w:tc>
          <w:tcPr>
            <w:tcW w:w="1534" w:type="dxa"/>
            <w:tcBorders>
              <w:bottom w:val="single" w:sz="4" w:space="0" w:color="auto"/>
            </w:tcBorders>
            <w:vAlign w:val="center"/>
          </w:tcPr>
          <w:p w:rsidR="005F5A33" w:rsidRPr="008930D4" w:rsidRDefault="005F5A33" w:rsidP="0014574D">
            <w:pPr>
              <w:tabs>
                <w:tab w:val="left" w:pos="7513"/>
              </w:tabs>
              <w:jc w:val="center"/>
              <w:rPr>
                <w:b/>
              </w:rPr>
            </w:pPr>
          </w:p>
        </w:tc>
        <w:tc>
          <w:tcPr>
            <w:tcW w:w="1326" w:type="dxa"/>
            <w:vAlign w:val="center"/>
          </w:tcPr>
          <w:p w:rsidR="005F5A33" w:rsidRPr="008930D4" w:rsidRDefault="002707D2" w:rsidP="0014574D">
            <w:pPr>
              <w:tabs>
                <w:tab w:val="left" w:pos="7513"/>
              </w:tabs>
              <w:jc w:val="center"/>
              <w:rPr>
                <w:b/>
              </w:rPr>
            </w:pPr>
            <w:r>
              <w:rPr>
                <w:b/>
              </w:rPr>
              <w:t>50</w:t>
            </w:r>
          </w:p>
        </w:tc>
        <w:tc>
          <w:tcPr>
            <w:tcW w:w="1803" w:type="dxa"/>
            <w:vAlign w:val="center"/>
          </w:tcPr>
          <w:p w:rsidR="005F5A33" w:rsidRPr="008930D4" w:rsidRDefault="005F5A33" w:rsidP="0014574D">
            <w:pPr>
              <w:tabs>
                <w:tab w:val="left" w:pos="7513"/>
              </w:tabs>
              <w:jc w:val="center"/>
              <w:rPr>
                <w:b/>
              </w:rPr>
            </w:pPr>
          </w:p>
        </w:tc>
      </w:tr>
      <w:tr w:rsidR="002707D2" w:rsidRPr="008930D4" w:rsidTr="007D778E">
        <w:trPr>
          <w:trHeight w:val="522"/>
        </w:trPr>
        <w:tc>
          <w:tcPr>
            <w:tcW w:w="5759" w:type="dxa"/>
            <w:tcBorders>
              <w:bottom w:val="single" w:sz="4" w:space="0" w:color="auto"/>
            </w:tcBorders>
            <w:vAlign w:val="center"/>
          </w:tcPr>
          <w:p w:rsidR="002707D2" w:rsidRDefault="002707D2" w:rsidP="0014574D">
            <w:pPr>
              <w:tabs>
                <w:tab w:val="left" w:pos="7513"/>
              </w:tabs>
            </w:pPr>
            <w:r>
              <w:t>Comportamenti specifici</w:t>
            </w:r>
            <w:r w:rsidR="00B276AE">
              <w:t xml:space="preserve"> della Posizione Organizzativa</w:t>
            </w:r>
            <w:r w:rsidR="00CC22E6">
              <w:t xml:space="preserve"> / 50</w:t>
            </w:r>
          </w:p>
        </w:tc>
        <w:tc>
          <w:tcPr>
            <w:tcW w:w="1534" w:type="dxa"/>
            <w:tcBorders>
              <w:bottom w:val="single" w:sz="4" w:space="0" w:color="auto"/>
            </w:tcBorders>
            <w:vAlign w:val="center"/>
          </w:tcPr>
          <w:p w:rsidR="002707D2" w:rsidRPr="008930D4" w:rsidRDefault="002707D2" w:rsidP="0014574D">
            <w:pPr>
              <w:tabs>
                <w:tab w:val="left" w:pos="7513"/>
              </w:tabs>
              <w:jc w:val="center"/>
              <w:rPr>
                <w:b/>
              </w:rPr>
            </w:pPr>
          </w:p>
        </w:tc>
        <w:tc>
          <w:tcPr>
            <w:tcW w:w="1326" w:type="dxa"/>
            <w:tcBorders>
              <w:bottom w:val="single" w:sz="4" w:space="0" w:color="auto"/>
            </w:tcBorders>
            <w:vAlign w:val="center"/>
          </w:tcPr>
          <w:p w:rsidR="002707D2" w:rsidRDefault="002707D2" w:rsidP="0014574D">
            <w:pPr>
              <w:tabs>
                <w:tab w:val="left" w:pos="7513"/>
              </w:tabs>
              <w:jc w:val="center"/>
              <w:rPr>
                <w:b/>
              </w:rPr>
            </w:pPr>
            <w:r>
              <w:rPr>
                <w:b/>
              </w:rPr>
              <w:t>20</w:t>
            </w:r>
          </w:p>
        </w:tc>
        <w:tc>
          <w:tcPr>
            <w:tcW w:w="1803" w:type="dxa"/>
            <w:tcBorders>
              <w:bottom w:val="single" w:sz="4" w:space="0" w:color="auto"/>
            </w:tcBorders>
            <w:vAlign w:val="center"/>
          </w:tcPr>
          <w:p w:rsidR="002707D2" w:rsidRPr="008930D4" w:rsidRDefault="002707D2" w:rsidP="0014574D">
            <w:pPr>
              <w:tabs>
                <w:tab w:val="left" w:pos="7513"/>
              </w:tabs>
              <w:jc w:val="center"/>
              <w:rPr>
                <w:b/>
              </w:rPr>
            </w:pPr>
          </w:p>
        </w:tc>
      </w:tr>
      <w:tr w:rsidR="005F5A33" w:rsidRPr="008930D4" w:rsidTr="007D778E">
        <w:trPr>
          <w:trHeight w:val="522"/>
        </w:trPr>
        <w:tc>
          <w:tcPr>
            <w:tcW w:w="5759" w:type="dxa"/>
            <w:tcBorders>
              <w:top w:val="single" w:sz="4" w:space="0" w:color="auto"/>
              <w:left w:val="nil"/>
              <w:bottom w:val="nil"/>
              <w:right w:val="nil"/>
            </w:tcBorders>
            <w:vAlign w:val="center"/>
          </w:tcPr>
          <w:p w:rsidR="005F5A33" w:rsidRPr="008930D4" w:rsidRDefault="005F5A33" w:rsidP="0014574D">
            <w:pPr>
              <w:tabs>
                <w:tab w:val="left" w:pos="7513"/>
              </w:tabs>
              <w:jc w:val="center"/>
              <w:rPr>
                <w:b/>
              </w:rPr>
            </w:pPr>
          </w:p>
        </w:tc>
        <w:tc>
          <w:tcPr>
            <w:tcW w:w="1534" w:type="dxa"/>
            <w:tcBorders>
              <w:top w:val="single" w:sz="4" w:space="0" w:color="auto"/>
              <w:left w:val="nil"/>
              <w:bottom w:val="nil"/>
              <w:right w:val="single" w:sz="4" w:space="0" w:color="auto"/>
            </w:tcBorders>
            <w:vAlign w:val="center"/>
          </w:tcPr>
          <w:p w:rsidR="005F5A33" w:rsidRPr="008930D4" w:rsidRDefault="005F5A33" w:rsidP="0014574D">
            <w:pPr>
              <w:tabs>
                <w:tab w:val="left" w:pos="7513"/>
              </w:tabs>
              <w:jc w:val="center"/>
              <w:rPr>
                <w:b/>
              </w:rPr>
            </w:pPr>
          </w:p>
        </w:tc>
        <w:tc>
          <w:tcPr>
            <w:tcW w:w="1326" w:type="dxa"/>
            <w:tcBorders>
              <w:top w:val="single" w:sz="4" w:space="0" w:color="auto"/>
              <w:left w:val="single" w:sz="4" w:space="0" w:color="auto"/>
              <w:bottom w:val="single" w:sz="4" w:space="0" w:color="auto"/>
            </w:tcBorders>
            <w:shd w:val="clear" w:color="auto" w:fill="FFFFCC"/>
            <w:vAlign w:val="center"/>
          </w:tcPr>
          <w:p w:rsidR="005F5A33" w:rsidRPr="00452A8B" w:rsidRDefault="005F5A33" w:rsidP="0014574D">
            <w:pPr>
              <w:tabs>
                <w:tab w:val="left" w:pos="7513"/>
              </w:tabs>
              <w:jc w:val="center"/>
              <w:rPr>
                <w:b/>
                <w:color w:val="0000FF"/>
              </w:rPr>
            </w:pPr>
            <w:r>
              <w:rPr>
                <w:b/>
                <w:color w:val="0000FF"/>
              </w:rPr>
              <w:t>PUNTEGGIO</w:t>
            </w:r>
          </w:p>
        </w:tc>
        <w:tc>
          <w:tcPr>
            <w:tcW w:w="1803" w:type="dxa"/>
            <w:tcBorders>
              <w:top w:val="single" w:sz="4" w:space="0" w:color="auto"/>
              <w:bottom w:val="single" w:sz="4" w:space="0" w:color="auto"/>
            </w:tcBorders>
            <w:shd w:val="clear" w:color="auto" w:fill="FFFFCC"/>
            <w:vAlign w:val="center"/>
          </w:tcPr>
          <w:p w:rsidR="005F5A33" w:rsidRPr="00452A8B" w:rsidRDefault="005F5A33" w:rsidP="0014574D">
            <w:pPr>
              <w:tabs>
                <w:tab w:val="left" w:pos="7513"/>
              </w:tabs>
              <w:jc w:val="center"/>
              <w:rPr>
                <w:b/>
                <w:color w:val="0000FF"/>
              </w:rPr>
            </w:pPr>
          </w:p>
        </w:tc>
      </w:tr>
    </w:tbl>
    <w:p w:rsidR="00F23523" w:rsidRPr="00F23523" w:rsidRDefault="00F23523" w:rsidP="00F23523">
      <w:pPr>
        <w:tabs>
          <w:tab w:val="left" w:pos="1795"/>
          <w:tab w:val="left" w:pos="4796"/>
          <w:tab w:val="left" w:pos="6716"/>
          <w:tab w:val="left" w:pos="8518"/>
        </w:tabs>
        <w:spacing w:after="0" w:line="240" w:lineRule="auto"/>
        <w:rPr>
          <w:b/>
        </w:rPr>
      </w:pPr>
    </w:p>
    <w:tbl>
      <w:tblPr>
        <w:tblStyle w:val="Grigliatabella"/>
        <w:tblW w:w="0" w:type="auto"/>
        <w:tblLook w:val="04A0" w:firstRow="1" w:lastRow="0" w:firstColumn="1" w:lastColumn="0" w:noHBand="0" w:noVBand="1"/>
      </w:tblPr>
      <w:tblGrid>
        <w:gridCol w:w="5759"/>
        <w:gridCol w:w="1534"/>
        <w:gridCol w:w="1326"/>
        <w:gridCol w:w="1803"/>
      </w:tblGrid>
      <w:tr w:rsidR="007D778E" w:rsidRPr="007D778E" w:rsidTr="007D778E">
        <w:trPr>
          <w:trHeight w:val="522"/>
        </w:trPr>
        <w:tc>
          <w:tcPr>
            <w:tcW w:w="5759" w:type="dxa"/>
            <w:tcBorders>
              <w:top w:val="nil"/>
              <w:left w:val="nil"/>
              <w:bottom w:val="nil"/>
              <w:right w:val="nil"/>
            </w:tcBorders>
            <w:vAlign w:val="center"/>
          </w:tcPr>
          <w:p w:rsidR="00F23523" w:rsidRPr="007D778E" w:rsidRDefault="00F23523" w:rsidP="0014574D">
            <w:pPr>
              <w:tabs>
                <w:tab w:val="left" w:pos="7513"/>
              </w:tabs>
              <w:jc w:val="center"/>
              <w:rPr>
                <w:b/>
              </w:rPr>
            </w:pPr>
          </w:p>
        </w:tc>
        <w:tc>
          <w:tcPr>
            <w:tcW w:w="1534" w:type="dxa"/>
            <w:tcBorders>
              <w:top w:val="nil"/>
              <w:left w:val="nil"/>
              <w:bottom w:val="nil"/>
              <w:right w:val="single" w:sz="4" w:space="0" w:color="auto"/>
            </w:tcBorders>
            <w:vAlign w:val="center"/>
          </w:tcPr>
          <w:p w:rsidR="00F23523" w:rsidRPr="007D778E" w:rsidRDefault="00F23523" w:rsidP="0014574D">
            <w:pPr>
              <w:tabs>
                <w:tab w:val="left" w:pos="7513"/>
              </w:tabs>
              <w:jc w:val="center"/>
              <w:rPr>
                <w:b/>
              </w:rPr>
            </w:pPr>
          </w:p>
        </w:tc>
        <w:tc>
          <w:tcPr>
            <w:tcW w:w="1326" w:type="dxa"/>
            <w:tcBorders>
              <w:top w:val="single" w:sz="4" w:space="0" w:color="auto"/>
              <w:left w:val="single" w:sz="4" w:space="0" w:color="auto"/>
            </w:tcBorders>
            <w:shd w:val="clear" w:color="auto" w:fill="FFFFCC"/>
            <w:vAlign w:val="center"/>
          </w:tcPr>
          <w:p w:rsidR="00DD1392" w:rsidRPr="007D778E" w:rsidRDefault="007D778E" w:rsidP="00DD1392">
            <w:pPr>
              <w:tabs>
                <w:tab w:val="left" w:pos="7513"/>
              </w:tabs>
              <w:jc w:val="center"/>
              <w:rPr>
                <w:b/>
              </w:rPr>
            </w:pPr>
            <w:r w:rsidRPr="007D778E">
              <w:rPr>
                <w:b/>
              </w:rPr>
              <w:t>TOTALE</w:t>
            </w:r>
          </w:p>
        </w:tc>
        <w:tc>
          <w:tcPr>
            <w:tcW w:w="1803" w:type="dxa"/>
            <w:tcBorders>
              <w:top w:val="single" w:sz="4" w:space="0" w:color="auto"/>
            </w:tcBorders>
            <w:shd w:val="clear" w:color="auto" w:fill="FFFFCC"/>
            <w:vAlign w:val="center"/>
          </w:tcPr>
          <w:p w:rsidR="00F23523" w:rsidRPr="007D778E" w:rsidRDefault="00F23523" w:rsidP="0014574D">
            <w:pPr>
              <w:tabs>
                <w:tab w:val="left" w:pos="7513"/>
              </w:tabs>
              <w:jc w:val="center"/>
              <w:rPr>
                <w:b/>
              </w:rPr>
            </w:pPr>
          </w:p>
        </w:tc>
      </w:tr>
    </w:tbl>
    <w:p w:rsidR="005F5A33" w:rsidRDefault="005F5A33" w:rsidP="005F5A33">
      <w:pPr>
        <w:tabs>
          <w:tab w:val="left" w:pos="1795"/>
          <w:tab w:val="left" w:pos="4796"/>
          <w:tab w:val="left" w:pos="6716"/>
          <w:tab w:val="left" w:pos="8518"/>
        </w:tabs>
        <w:spacing w:after="0" w:line="240" w:lineRule="auto"/>
        <w:rPr>
          <w:b/>
        </w:rPr>
      </w:pPr>
    </w:p>
    <w:tbl>
      <w:tblPr>
        <w:tblStyle w:val="Grigliatabella"/>
        <w:tblW w:w="0" w:type="auto"/>
        <w:tblLayout w:type="fixed"/>
        <w:tblLook w:val="04A0" w:firstRow="1" w:lastRow="0" w:firstColumn="1" w:lastColumn="0" w:noHBand="0" w:noVBand="1"/>
      </w:tblPr>
      <w:tblGrid>
        <w:gridCol w:w="5428"/>
        <w:gridCol w:w="350"/>
        <w:gridCol w:w="2835"/>
        <w:gridCol w:w="1809"/>
      </w:tblGrid>
      <w:tr w:rsidR="002868DC" w:rsidRPr="007D778E" w:rsidTr="002868DC">
        <w:trPr>
          <w:trHeight w:val="522"/>
        </w:trPr>
        <w:tc>
          <w:tcPr>
            <w:tcW w:w="5428" w:type="dxa"/>
            <w:tcBorders>
              <w:top w:val="nil"/>
              <w:left w:val="nil"/>
              <w:bottom w:val="nil"/>
              <w:right w:val="nil"/>
            </w:tcBorders>
            <w:vAlign w:val="center"/>
          </w:tcPr>
          <w:p w:rsidR="00DD1392" w:rsidRPr="007D778E" w:rsidRDefault="00DD1392" w:rsidP="0014574D">
            <w:pPr>
              <w:tabs>
                <w:tab w:val="left" w:pos="7513"/>
              </w:tabs>
              <w:jc w:val="center"/>
              <w:rPr>
                <w:b/>
              </w:rPr>
            </w:pPr>
          </w:p>
        </w:tc>
        <w:tc>
          <w:tcPr>
            <w:tcW w:w="350" w:type="dxa"/>
            <w:tcBorders>
              <w:top w:val="nil"/>
              <w:left w:val="nil"/>
              <w:bottom w:val="nil"/>
              <w:right w:val="single" w:sz="4" w:space="0" w:color="auto"/>
            </w:tcBorders>
            <w:vAlign w:val="center"/>
          </w:tcPr>
          <w:p w:rsidR="00DD1392" w:rsidRPr="007D778E" w:rsidRDefault="00DD1392" w:rsidP="0014574D">
            <w:pPr>
              <w:tabs>
                <w:tab w:val="left" w:pos="7513"/>
              </w:tabs>
              <w:jc w:val="center"/>
              <w:rPr>
                <w:b/>
              </w:rPr>
            </w:pPr>
          </w:p>
        </w:tc>
        <w:tc>
          <w:tcPr>
            <w:tcW w:w="2835" w:type="dxa"/>
            <w:tcBorders>
              <w:top w:val="single" w:sz="4" w:space="0" w:color="auto"/>
              <w:left w:val="single" w:sz="4" w:space="0" w:color="auto"/>
            </w:tcBorders>
            <w:shd w:val="clear" w:color="auto" w:fill="FFFFCC"/>
            <w:vAlign w:val="center"/>
          </w:tcPr>
          <w:p w:rsidR="00DD1392" w:rsidRPr="007D778E" w:rsidRDefault="00DD1392" w:rsidP="0014574D">
            <w:pPr>
              <w:tabs>
                <w:tab w:val="left" w:pos="7513"/>
              </w:tabs>
              <w:jc w:val="center"/>
              <w:rPr>
                <w:b/>
              </w:rPr>
            </w:pPr>
            <w:r>
              <w:rPr>
                <w:b/>
              </w:rPr>
              <w:t>TOTALE RIPARAMETRATO</w:t>
            </w:r>
          </w:p>
        </w:tc>
        <w:tc>
          <w:tcPr>
            <w:tcW w:w="1809" w:type="dxa"/>
            <w:tcBorders>
              <w:top w:val="single" w:sz="4" w:space="0" w:color="auto"/>
            </w:tcBorders>
            <w:shd w:val="clear" w:color="auto" w:fill="FFFFCC"/>
            <w:vAlign w:val="center"/>
          </w:tcPr>
          <w:p w:rsidR="00DD1392" w:rsidRPr="007D778E" w:rsidRDefault="00DD1392" w:rsidP="0014574D">
            <w:pPr>
              <w:tabs>
                <w:tab w:val="left" w:pos="7513"/>
              </w:tabs>
              <w:jc w:val="center"/>
              <w:rPr>
                <w:b/>
              </w:rPr>
            </w:pPr>
          </w:p>
        </w:tc>
      </w:tr>
    </w:tbl>
    <w:p w:rsidR="00B92468" w:rsidRDefault="00B92468" w:rsidP="00513B0A">
      <w:pPr>
        <w:tabs>
          <w:tab w:val="left" w:pos="7513"/>
        </w:tabs>
        <w:spacing w:after="0" w:line="240" w:lineRule="auto"/>
        <w:rPr>
          <w:rFonts w:eastAsia="Times New Roman" w:cs="Times New Roman"/>
          <w:b/>
          <w:bCs/>
          <w:color w:val="000000"/>
          <w:sz w:val="28"/>
          <w:szCs w:val="28"/>
          <w:lang w:eastAsia="it-IT"/>
        </w:rPr>
      </w:pPr>
    </w:p>
    <w:p w:rsidR="00513B0A" w:rsidRPr="004E503A" w:rsidRDefault="00513B0A" w:rsidP="00513B0A">
      <w:pPr>
        <w:tabs>
          <w:tab w:val="left" w:pos="7513"/>
        </w:tabs>
        <w:spacing w:after="0" w:line="240" w:lineRule="auto"/>
        <w:rPr>
          <w:rFonts w:eastAsia="Times New Roman" w:cs="Times New Roman"/>
          <w:b/>
          <w:bCs/>
          <w:color w:val="000000"/>
          <w:sz w:val="28"/>
          <w:szCs w:val="28"/>
          <w:lang w:eastAsia="it-IT"/>
        </w:rPr>
      </w:pPr>
      <w:r w:rsidRPr="004E503A">
        <w:rPr>
          <w:rFonts w:eastAsia="Times New Roman" w:cs="Times New Roman"/>
          <w:b/>
          <w:bCs/>
          <w:color w:val="000000"/>
          <w:sz w:val="28"/>
          <w:szCs w:val="28"/>
          <w:lang w:eastAsia="it-IT"/>
        </w:rPr>
        <w:t>Data: _________</w:t>
      </w:r>
    </w:p>
    <w:p w:rsidR="00513B0A" w:rsidRDefault="00513B0A" w:rsidP="00513B0A">
      <w:pPr>
        <w:tabs>
          <w:tab w:val="left" w:pos="7513"/>
        </w:tabs>
        <w:spacing w:after="0" w:line="240" w:lineRule="auto"/>
        <w:rPr>
          <w:rFonts w:eastAsia="Times New Roman" w:cs="Times New Roman"/>
          <w:b/>
          <w:bCs/>
          <w:color w:val="000000"/>
          <w:sz w:val="28"/>
          <w:szCs w:val="28"/>
          <w:lang w:eastAsia="it-IT"/>
        </w:rPr>
      </w:pPr>
    </w:p>
    <w:p w:rsidR="00513B0A" w:rsidRPr="004E503A" w:rsidRDefault="00513B0A" w:rsidP="00513B0A">
      <w:pPr>
        <w:tabs>
          <w:tab w:val="left" w:pos="7513"/>
        </w:tabs>
        <w:spacing w:after="0" w:line="240" w:lineRule="auto"/>
        <w:rPr>
          <w:rFonts w:eastAsia="Times New Roman" w:cs="Times New Roman"/>
          <w:b/>
          <w:bCs/>
          <w:color w:val="000000"/>
          <w:sz w:val="28"/>
          <w:szCs w:val="28"/>
          <w:lang w:eastAsia="it-IT"/>
        </w:rPr>
      </w:pPr>
      <w:r w:rsidRPr="004E503A">
        <w:rPr>
          <w:rFonts w:eastAsia="Times New Roman" w:cs="Times New Roman"/>
          <w:b/>
          <w:bCs/>
          <w:color w:val="000000"/>
          <w:sz w:val="28"/>
          <w:szCs w:val="28"/>
          <w:lang w:eastAsia="it-IT"/>
        </w:rPr>
        <w:t>Firma del valutatore: _____________________________</w:t>
      </w:r>
    </w:p>
    <w:p w:rsidR="00513B0A" w:rsidRDefault="00513B0A" w:rsidP="00513B0A">
      <w:pPr>
        <w:tabs>
          <w:tab w:val="left" w:pos="7513"/>
        </w:tabs>
        <w:spacing w:after="0" w:line="240" w:lineRule="auto"/>
        <w:rPr>
          <w:rFonts w:eastAsia="Times New Roman" w:cs="Times New Roman"/>
          <w:b/>
          <w:bCs/>
          <w:color w:val="000000"/>
          <w:sz w:val="28"/>
          <w:szCs w:val="28"/>
          <w:lang w:eastAsia="it-IT"/>
        </w:rPr>
      </w:pPr>
    </w:p>
    <w:p w:rsidR="009A3E41" w:rsidRDefault="00513B0A" w:rsidP="00513B0A">
      <w:pPr>
        <w:rPr>
          <w:rFonts w:eastAsia="Times New Roman" w:cs="Times New Roman"/>
          <w:b/>
          <w:bCs/>
          <w:color w:val="000000"/>
          <w:sz w:val="28"/>
          <w:szCs w:val="28"/>
          <w:lang w:eastAsia="it-IT"/>
        </w:rPr>
      </w:pPr>
      <w:r w:rsidRPr="004E503A">
        <w:rPr>
          <w:rFonts w:eastAsia="Times New Roman" w:cs="Times New Roman"/>
          <w:b/>
          <w:bCs/>
          <w:color w:val="000000"/>
          <w:sz w:val="28"/>
          <w:szCs w:val="28"/>
          <w:lang w:eastAsia="it-IT"/>
        </w:rPr>
        <w:t xml:space="preserve">Firma per </w:t>
      </w:r>
      <w:r w:rsidR="00BB49C6">
        <w:rPr>
          <w:b/>
          <w:sz w:val="28"/>
          <w:szCs w:val="28"/>
        </w:rPr>
        <w:t>ricevuta</w:t>
      </w:r>
      <w:r w:rsidR="00BB49C6">
        <w:rPr>
          <w:b/>
          <w:sz w:val="28"/>
          <w:szCs w:val="28"/>
        </w:rPr>
        <w:t xml:space="preserve"> </w:t>
      </w:r>
      <w:bookmarkStart w:id="0" w:name="_GoBack"/>
      <w:bookmarkEnd w:id="0"/>
      <w:r w:rsidRPr="004E503A">
        <w:rPr>
          <w:rFonts w:eastAsia="Times New Roman" w:cs="Times New Roman"/>
          <w:b/>
          <w:bCs/>
          <w:color w:val="000000"/>
          <w:sz w:val="28"/>
          <w:szCs w:val="28"/>
          <w:lang w:eastAsia="it-IT"/>
        </w:rPr>
        <w:t>del valutato: __________________________</w:t>
      </w:r>
    </w:p>
    <w:p w:rsidR="005F5A33" w:rsidRDefault="009A3E41" w:rsidP="009A3E41">
      <w:pPr>
        <w:rPr>
          <w:b/>
          <w:sz w:val="36"/>
          <w:szCs w:val="36"/>
        </w:rPr>
      </w:pPr>
      <w:r>
        <w:rPr>
          <w:rFonts w:eastAsia="Times New Roman" w:cs="Times New Roman"/>
          <w:b/>
          <w:bCs/>
          <w:color w:val="000000"/>
          <w:sz w:val="28"/>
          <w:szCs w:val="28"/>
          <w:lang w:eastAsia="it-IT"/>
        </w:rPr>
        <w:t>□ non accettazione</w:t>
      </w:r>
      <w:r w:rsidR="005F5A33">
        <w:rPr>
          <w:b/>
          <w:sz w:val="36"/>
          <w:szCs w:val="36"/>
        </w:rPr>
        <w:br w:type="page"/>
      </w:r>
    </w:p>
    <w:p w:rsidR="004766C0" w:rsidRDefault="00B276AE" w:rsidP="00B276AE">
      <w:pPr>
        <w:tabs>
          <w:tab w:val="left" w:pos="7513"/>
        </w:tabs>
        <w:spacing w:after="0" w:line="240" w:lineRule="auto"/>
        <w:jc w:val="both"/>
        <w:rPr>
          <w:b/>
          <w:sz w:val="36"/>
          <w:szCs w:val="36"/>
        </w:rPr>
      </w:pPr>
      <w:r w:rsidRPr="00B276AE">
        <w:rPr>
          <w:b/>
          <w:sz w:val="36"/>
          <w:szCs w:val="36"/>
        </w:rPr>
        <w:lastRenderedPageBreak/>
        <w:t>Competenze professionali e manageriali, comportamenti organizzativi</w:t>
      </w:r>
    </w:p>
    <w:p w:rsidR="004766C0" w:rsidRDefault="004766C0" w:rsidP="004766C0">
      <w:pPr>
        <w:tabs>
          <w:tab w:val="left" w:pos="7513"/>
        </w:tabs>
        <w:spacing w:after="0" w:line="240" w:lineRule="auto"/>
        <w:rPr>
          <w:b/>
          <w:sz w:val="36"/>
          <w:szCs w:val="36"/>
        </w:rPr>
      </w:pPr>
    </w:p>
    <w:p w:rsidR="004766C0" w:rsidRPr="004E503A" w:rsidRDefault="004766C0" w:rsidP="004766C0">
      <w:pPr>
        <w:tabs>
          <w:tab w:val="left" w:pos="7513"/>
        </w:tabs>
        <w:spacing w:after="0" w:line="240" w:lineRule="auto"/>
        <w:rPr>
          <w:b/>
        </w:rPr>
      </w:pPr>
      <w:r w:rsidRPr="004E503A">
        <w:rPr>
          <w:b/>
        </w:rPr>
        <w:t>Scala di valutazione</w:t>
      </w:r>
    </w:p>
    <w:tbl>
      <w:tblPr>
        <w:tblW w:w="10221" w:type="dxa"/>
        <w:tblInd w:w="55" w:type="dxa"/>
        <w:tblLayout w:type="fixed"/>
        <w:tblCellMar>
          <w:left w:w="70" w:type="dxa"/>
          <w:right w:w="70" w:type="dxa"/>
        </w:tblCellMar>
        <w:tblLook w:val="04A0" w:firstRow="1" w:lastRow="0" w:firstColumn="1" w:lastColumn="0" w:noHBand="0" w:noVBand="1"/>
      </w:tblPr>
      <w:tblGrid>
        <w:gridCol w:w="1008"/>
        <w:gridCol w:w="1535"/>
        <w:gridCol w:w="1536"/>
        <w:gridCol w:w="1535"/>
        <w:gridCol w:w="1536"/>
        <w:gridCol w:w="1535"/>
        <w:gridCol w:w="1536"/>
      </w:tblGrid>
      <w:tr w:rsidR="004766C0" w:rsidRPr="00DC253C" w:rsidTr="0014574D">
        <w:trPr>
          <w:trHeight w:val="498"/>
        </w:trPr>
        <w:tc>
          <w:tcPr>
            <w:tcW w:w="1008"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4766C0" w:rsidRPr="00DC253C" w:rsidRDefault="004766C0"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Giudizi</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766C0" w:rsidRPr="0091351E" w:rsidRDefault="004766C0" w:rsidP="0014574D">
            <w:pPr>
              <w:spacing w:after="0" w:line="240" w:lineRule="auto"/>
              <w:jc w:val="center"/>
              <w:rPr>
                <w:rFonts w:ascii="Calibri" w:eastAsia="Times New Roman" w:hAnsi="Calibri" w:cs="Times New Roman"/>
                <w:b/>
                <w:bCs/>
                <w:color w:val="C00000"/>
                <w:lang w:eastAsia="it-IT"/>
              </w:rPr>
            </w:pPr>
            <w:r w:rsidRPr="0091351E">
              <w:rPr>
                <w:rFonts w:ascii="Calibri" w:eastAsia="Times New Roman" w:hAnsi="Calibri" w:cs="Times New Roman"/>
                <w:b/>
                <w:bCs/>
                <w:color w:val="C00000"/>
                <w:lang w:eastAsia="it-IT"/>
              </w:rPr>
              <w:t>Insufficiente</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4766C0" w:rsidRPr="0091351E" w:rsidRDefault="004766C0" w:rsidP="0014574D">
            <w:pPr>
              <w:spacing w:after="0" w:line="240" w:lineRule="auto"/>
              <w:jc w:val="center"/>
              <w:rPr>
                <w:rFonts w:ascii="Calibri" w:eastAsia="Times New Roman" w:hAnsi="Calibri" w:cs="Times New Roman"/>
                <w:b/>
                <w:bCs/>
                <w:color w:val="C00000"/>
                <w:lang w:eastAsia="it-IT"/>
              </w:rPr>
            </w:pPr>
            <w:r w:rsidRPr="0091351E">
              <w:rPr>
                <w:rFonts w:ascii="Calibri" w:eastAsia="Times New Roman" w:hAnsi="Calibri" w:cs="Times New Roman"/>
                <w:b/>
                <w:bCs/>
                <w:color w:val="C00000"/>
                <w:lang w:eastAsia="it-IT"/>
              </w:rPr>
              <w:t>Scarso</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766C0" w:rsidRPr="0091351E" w:rsidRDefault="004766C0" w:rsidP="0014574D">
            <w:pPr>
              <w:spacing w:after="0" w:line="240" w:lineRule="auto"/>
              <w:jc w:val="center"/>
              <w:rPr>
                <w:rFonts w:ascii="Calibri" w:eastAsia="Times New Roman" w:hAnsi="Calibri" w:cs="Times New Roman"/>
                <w:b/>
                <w:bCs/>
                <w:color w:val="C00000"/>
                <w:lang w:eastAsia="it-IT"/>
              </w:rPr>
            </w:pPr>
            <w:r w:rsidRPr="0091351E">
              <w:rPr>
                <w:rFonts w:ascii="Calibri" w:eastAsia="Times New Roman" w:hAnsi="Calibri" w:cs="Times New Roman"/>
                <w:b/>
                <w:bCs/>
                <w:color w:val="C00000"/>
                <w:lang w:eastAsia="it-IT"/>
              </w:rPr>
              <w:t>Appena sufficiente</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4766C0" w:rsidRPr="00DC253C" w:rsidRDefault="004766C0"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Discreto</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766C0" w:rsidRPr="00DC253C" w:rsidRDefault="004766C0"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Buono</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4766C0" w:rsidRPr="00DC253C" w:rsidRDefault="004766C0"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Ottimo</w:t>
            </w:r>
          </w:p>
        </w:tc>
      </w:tr>
      <w:tr w:rsidR="004766C0" w:rsidRPr="00DC253C" w:rsidTr="0014574D">
        <w:trPr>
          <w:trHeight w:val="420"/>
        </w:trPr>
        <w:tc>
          <w:tcPr>
            <w:tcW w:w="1008" w:type="dxa"/>
            <w:tcBorders>
              <w:top w:val="nil"/>
              <w:left w:val="single" w:sz="4" w:space="0" w:color="auto"/>
              <w:bottom w:val="single" w:sz="4" w:space="0" w:color="auto"/>
              <w:right w:val="single" w:sz="4" w:space="0" w:color="auto"/>
            </w:tcBorders>
            <w:shd w:val="clear" w:color="BFBFBF" w:fill="D9D9D9"/>
            <w:vAlign w:val="center"/>
            <w:hideMark/>
          </w:tcPr>
          <w:p w:rsidR="004766C0" w:rsidRPr="00DC253C" w:rsidRDefault="004766C0"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Voto</w:t>
            </w:r>
          </w:p>
        </w:tc>
        <w:tc>
          <w:tcPr>
            <w:tcW w:w="1535" w:type="dxa"/>
            <w:tcBorders>
              <w:top w:val="nil"/>
              <w:left w:val="nil"/>
              <w:bottom w:val="single" w:sz="4" w:space="0" w:color="auto"/>
              <w:right w:val="single" w:sz="4" w:space="0" w:color="auto"/>
            </w:tcBorders>
            <w:shd w:val="clear" w:color="auto" w:fill="auto"/>
            <w:noWrap/>
            <w:vAlign w:val="center"/>
            <w:hideMark/>
          </w:tcPr>
          <w:p w:rsidR="004766C0" w:rsidRPr="0091351E" w:rsidRDefault="004766C0" w:rsidP="0014574D">
            <w:pPr>
              <w:spacing w:after="0" w:line="240" w:lineRule="auto"/>
              <w:jc w:val="center"/>
              <w:rPr>
                <w:rFonts w:ascii="Calibri" w:eastAsia="Times New Roman" w:hAnsi="Calibri" w:cs="Times New Roman"/>
                <w:b/>
                <w:bCs/>
                <w:color w:val="C00000"/>
                <w:lang w:eastAsia="it-IT"/>
              </w:rPr>
            </w:pPr>
            <w:r w:rsidRPr="0091351E">
              <w:rPr>
                <w:rFonts w:ascii="Calibri" w:eastAsia="Times New Roman" w:hAnsi="Calibri" w:cs="Times New Roman"/>
                <w:b/>
                <w:bCs/>
                <w:color w:val="C00000"/>
                <w:lang w:eastAsia="it-IT"/>
              </w:rPr>
              <w:t>0</w:t>
            </w:r>
          </w:p>
        </w:tc>
        <w:tc>
          <w:tcPr>
            <w:tcW w:w="1536" w:type="dxa"/>
            <w:tcBorders>
              <w:top w:val="nil"/>
              <w:left w:val="nil"/>
              <w:bottom w:val="single" w:sz="4" w:space="0" w:color="auto"/>
              <w:right w:val="single" w:sz="4" w:space="0" w:color="auto"/>
            </w:tcBorders>
            <w:shd w:val="clear" w:color="auto" w:fill="auto"/>
            <w:noWrap/>
            <w:vAlign w:val="center"/>
            <w:hideMark/>
          </w:tcPr>
          <w:p w:rsidR="004766C0" w:rsidRPr="0091351E" w:rsidRDefault="004766C0" w:rsidP="0014574D">
            <w:pPr>
              <w:spacing w:after="0" w:line="240" w:lineRule="auto"/>
              <w:jc w:val="center"/>
              <w:rPr>
                <w:rFonts w:ascii="Calibri" w:eastAsia="Times New Roman" w:hAnsi="Calibri" w:cs="Times New Roman"/>
                <w:b/>
                <w:bCs/>
                <w:color w:val="C00000"/>
                <w:lang w:eastAsia="it-IT"/>
              </w:rPr>
            </w:pPr>
            <w:r w:rsidRPr="0091351E">
              <w:rPr>
                <w:rFonts w:ascii="Calibri" w:eastAsia="Times New Roman" w:hAnsi="Calibri" w:cs="Times New Roman"/>
                <w:b/>
                <w:bCs/>
                <w:color w:val="C00000"/>
                <w:lang w:eastAsia="it-IT"/>
              </w:rPr>
              <w:t>10</w:t>
            </w:r>
          </w:p>
        </w:tc>
        <w:tc>
          <w:tcPr>
            <w:tcW w:w="1535" w:type="dxa"/>
            <w:tcBorders>
              <w:top w:val="nil"/>
              <w:left w:val="nil"/>
              <w:bottom w:val="single" w:sz="4" w:space="0" w:color="auto"/>
              <w:right w:val="single" w:sz="4" w:space="0" w:color="auto"/>
            </w:tcBorders>
            <w:shd w:val="clear" w:color="auto" w:fill="auto"/>
            <w:noWrap/>
            <w:vAlign w:val="center"/>
            <w:hideMark/>
          </w:tcPr>
          <w:p w:rsidR="004766C0" w:rsidRPr="0091351E" w:rsidRDefault="004766C0" w:rsidP="0014574D">
            <w:pPr>
              <w:spacing w:after="0" w:line="240" w:lineRule="auto"/>
              <w:jc w:val="center"/>
              <w:rPr>
                <w:rFonts w:ascii="Calibri" w:eastAsia="Times New Roman" w:hAnsi="Calibri" w:cs="Times New Roman"/>
                <w:b/>
                <w:bCs/>
                <w:color w:val="C00000"/>
                <w:lang w:eastAsia="it-IT"/>
              </w:rPr>
            </w:pPr>
            <w:r w:rsidRPr="0091351E">
              <w:rPr>
                <w:rFonts w:ascii="Calibri" w:eastAsia="Times New Roman" w:hAnsi="Calibri" w:cs="Times New Roman"/>
                <w:b/>
                <w:bCs/>
                <w:color w:val="C00000"/>
                <w:lang w:eastAsia="it-IT"/>
              </w:rPr>
              <w:t>20</w:t>
            </w:r>
          </w:p>
        </w:tc>
        <w:tc>
          <w:tcPr>
            <w:tcW w:w="1536" w:type="dxa"/>
            <w:tcBorders>
              <w:top w:val="nil"/>
              <w:left w:val="nil"/>
              <w:bottom w:val="single" w:sz="4" w:space="0" w:color="auto"/>
              <w:right w:val="single" w:sz="4" w:space="0" w:color="auto"/>
            </w:tcBorders>
            <w:shd w:val="clear" w:color="auto" w:fill="auto"/>
            <w:noWrap/>
            <w:vAlign w:val="center"/>
            <w:hideMark/>
          </w:tcPr>
          <w:p w:rsidR="004766C0" w:rsidRPr="00DC253C" w:rsidRDefault="004766C0"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30</w:t>
            </w:r>
          </w:p>
        </w:tc>
        <w:tc>
          <w:tcPr>
            <w:tcW w:w="1535" w:type="dxa"/>
            <w:tcBorders>
              <w:top w:val="nil"/>
              <w:left w:val="nil"/>
              <w:bottom w:val="single" w:sz="4" w:space="0" w:color="auto"/>
              <w:right w:val="single" w:sz="4" w:space="0" w:color="auto"/>
            </w:tcBorders>
            <w:shd w:val="clear" w:color="auto" w:fill="auto"/>
            <w:noWrap/>
            <w:vAlign w:val="center"/>
            <w:hideMark/>
          </w:tcPr>
          <w:p w:rsidR="004766C0" w:rsidRPr="00DC253C" w:rsidRDefault="004766C0"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40</w:t>
            </w:r>
          </w:p>
        </w:tc>
        <w:tc>
          <w:tcPr>
            <w:tcW w:w="1536" w:type="dxa"/>
            <w:tcBorders>
              <w:top w:val="nil"/>
              <w:left w:val="nil"/>
              <w:bottom w:val="single" w:sz="4" w:space="0" w:color="auto"/>
              <w:right w:val="single" w:sz="4" w:space="0" w:color="auto"/>
            </w:tcBorders>
            <w:shd w:val="clear" w:color="auto" w:fill="auto"/>
            <w:noWrap/>
            <w:vAlign w:val="center"/>
            <w:hideMark/>
          </w:tcPr>
          <w:p w:rsidR="004766C0" w:rsidRPr="00DC253C" w:rsidRDefault="004766C0"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50</w:t>
            </w:r>
          </w:p>
        </w:tc>
      </w:tr>
    </w:tbl>
    <w:p w:rsidR="004766C0" w:rsidRPr="00201CD8" w:rsidRDefault="004766C0" w:rsidP="0026187A">
      <w:pPr>
        <w:tabs>
          <w:tab w:val="left" w:pos="7655"/>
        </w:tabs>
        <w:spacing w:after="0" w:line="240" w:lineRule="auto"/>
        <w:rPr>
          <w:b/>
          <w:sz w:val="28"/>
          <w:szCs w:val="28"/>
        </w:rPr>
      </w:pPr>
    </w:p>
    <w:p w:rsidR="004766C0" w:rsidRDefault="004766C0" w:rsidP="0026187A">
      <w:pPr>
        <w:tabs>
          <w:tab w:val="left" w:pos="7655"/>
        </w:tabs>
        <w:spacing w:after="0" w:line="240" w:lineRule="auto"/>
        <w:rPr>
          <w:b/>
          <w:sz w:val="28"/>
          <w:szCs w:val="28"/>
        </w:rPr>
      </w:pPr>
    </w:p>
    <w:p w:rsidR="00201CD8" w:rsidRPr="00201CD8" w:rsidRDefault="00201CD8" w:rsidP="0026187A">
      <w:pPr>
        <w:tabs>
          <w:tab w:val="left" w:pos="7655"/>
        </w:tabs>
        <w:spacing w:after="0" w:line="240" w:lineRule="auto"/>
        <w:rPr>
          <w:b/>
          <w:sz w:val="28"/>
          <w:szCs w:val="28"/>
        </w:rPr>
      </w:pPr>
    </w:p>
    <w:p w:rsidR="00881ADB" w:rsidRPr="00201CD8" w:rsidRDefault="00881ADB" w:rsidP="0026187A">
      <w:pPr>
        <w:tabs>
          <w:tab w:val="left" w:pos="7655"/>
        </w:tabs>
        <w:spacing w:after="0" w:line="240" w:lineRule="auto"/>
        <w:rPr>
          <w:b/>
          <w:sz w:val="28"/>
          <w:szCs w:val="28"/>
        </w:rPr>
      </w:pPr>
    </w:p>
    <w:tbl>
      <w:tblPr>
        <w:tblW w:w="10221" w:type="dxa"/>
        <w:tblInd w:w="55" w:type="dxa"/>
        <w:tblCellMar>
          <w:left w:w="70" w:type="dxa"/>
          <w:right w:w="70" w:type="dxa"/>
        </w:tblCellMar>
        <w:tblLook w:val="04A0" w:firstRow="1" w:lastRow="0" w:firstColumn="1" w:lastColumn="0" w:noHBand="0" w:noVBand="1"/>
      </w:tblPr>
      <w:tblGrid>
        <w:gridCol w:w="4551"/>
        <w:gridCol w:w="2835"/>
        <w:gridCol w:w="993"/>
        <w:gridCol w:w="1842"/>
      </w:tblGrid>
      <w:tr w:rsidR="00933515" w:rsidRPr="000533E0" w:rsidTr="003824E9">
        <w:trPr>
          <w:trHeight w:val="255"/>
        </w:trPr>
        <w:tc>
          <w:tcPr>
            <w:tcW w:w="4551" w:type="dxa"/>
            <w:tcBorders>
              <w:top w:val="nil"/>
              <w:left w:val="nil"/>
              <w:bottom w:val="single" w:sz="4" w:space="0" w:color="auto"/>
              <w:right w:val="nil"/>
            </w:tcBorders>
            <w:shd w:val="clear" w:color="auto" w:fill="auto"/>
            <w:vAlign w:val="center"/>
            <w:hideMark/>
          </w:tcPr>
          <w:p w:rsidR="00016063" w:rsidRPr="000533E0" w:rsidRDefault="00016063" w:rsidP="0026187A">
            <w:pPr>
              <w:spacing w:after="0" w:line="240" w:lineRule="auto"/>
              <w:rPr>
                <w:rFonts w:eastAsia="Times New Roman" w:cs="Times New Roman"/>
                <w:color w:val="000000"/>
                <w:lang w:eastAsia="it-IT"/>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063" w:rsidRPr="000533E0" w:rsidRDefault="00016063" w:rsidP="0026187A">
            <w:pPr>
              <w:spacing w:after="0" w:line="240" w:lineRule="auto"/>
              <w:jc w:val="center"/>
              <w:rPr>
                <w:rFonts w:eastAsia="Times New Roman" w:cs="Times New Roman"/>
                <w:b/>
                <w:bCs/>
                <w:color w:val="000000"/>
                <w:lang w:eastAsia="it-IT"/>
              </w:rPr>
            </w:pPr>
            <w:r w:rsidRPr="000533E0">
              <w:rPr>
                <w:rFonts w:eastAsia="Times New Roman" w:cs="Times New Roman"/>
                <w:b/>
                <w:bCs/>
                <w:color w:val="000000"/>
                <w:lang w:eastAsia="it-IT"/>
              </w:rPr>
              <w:t>Voto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16063" w:rsidRPr="000533E0" w:rsidRDefault="00016063" w:rsidP="0026187A">
            <w:pPr>
              <w:spacing w:after="0" w:line="240" w:lineRule="auto"/>
              <w:jc w:val="center"/>
              <w:rPr>
                <w:rFonts w:eastAsia="Times New Roman" w:cs="Times New Roman"/>
                <w:b/>
                <w:bCs/>
                <w:color w:val="000000"/>
                <w:lang w:eastAsia="it-IT"/>
              </w:rPr>
            </w:pPr>
            <w:r w:rsidRPr="000533E0">
              <w:rPr>
                <w:rFonts w:eastAsia="Times New Roman" w:cs="Times New Roman"/>
                <w:b/>
                <w:bCs/>
                <w:color w:val="000000"/>
                <w:lang w:eastAsia="it-IT"/>
              </w:rPr>
              <w:t>Peso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16063" w:rsidRPr="000533E0" w:rsidRDefault="00F9494C" w:rsidP="0026187A">
            <w:pPr>
              <w:spacing w:after="0" w:line="240" w:lineRule="auto"/>
              <w:jc w:val="center"/>
              <w:rPr>
                <w:rFonts w:eastAsia="Times New Roman" w:cs="Times New Roman"/>
                <w:b/>
                <w:color w:val="000000"/>
                <w:lang w:eastAsia="it-IT"/>
              </w:rPr>
            </w:pPr>
            <w:r w:rsidRPr="000533E0">
              <w:rPr>
                <w:rFonts w:eastAsia="Times New Roman" w:cs="Times New Roman"/>
                <w:b/>
                <w:color w:val="000000"/>
                <w:lang w:eastAsia="it-IT"/>
              </w:rPr>
              <w:t>Voto ponderato</w:t>
            </w:r>
          </w:p>
        </w:tc>
      </w:tr>
      <w:tr w:rsidR="00016063" w:rsidRPr="000533E0" w:rsidTr="00C04F63">
        <w:trPr>
          <w:trHeight w:val="522"/>
        </w:trPr>
        <w:tc>
          <w:tcPr>
            <w:tcW w:w="4551" w:type="dxa"/>
            <w:tcBorders>
              <w:top w:val="single" w:sz="4" w:space="0" w:color="auto"/>
              <w:left w:val="single" w:sz="4" w:space="0" w:color="auto"/>
              <w:bottom w:val="single" w:sz="4" w:space="0" w:color="auto"/>
              <w:right w:val="single" w:sz="4" w:space="0" w:color="auto"/>
            </w:tcBorders>
            <w:shd w:val="clear" w:color="FF0000" w:fill="C00000"/>
            <w:vAlign w:val="center"/>
            <w:hideMark/>
          </w:tcPr>
          <w:p w:rsidR="00016063" w:rsidRPr="000533E0" w:rsidRDefault="00016063" w:rsidP="0026187A">
            <w:pPr>
              <w:spacing w:after="0" w:line="240" w:lineRule="auto"/>
              <w:rPr>
                <w:rFonts w:eastAsia="Times New Roman" w:cs="Times New Roman"/>
                <w:color w:val="FFFFFF"/>
                <w:lang w:eastAsia="it-IT"/>
              </w:rPr>
            </w:pPr>
            <w:r w:rsidRPr="000533E0">
              <w:rPr>
                <w:rFonts w:eastAsia="Times New Roman" w:cs="Times New Roman"/>
                <w:color w:val="FFFFFF"/>
                <w:lang w:eastAsia="it-IT"/>
              </w:rPr>
              <w:t>Orientamento all’utente esterno/interno</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016063" w:rsidRPr="000533E0" w:rsidRDefault="00016063" w:rsidP="0026187A">
            <w:pPr>
              <w:spacing w:after="0" w:line="240" w:lineRule="auto"/>
              <w:jc w:val="center"/>
              <w:rPr>
                <w:rFonts w:eastAsia="Times New Roman" w:cs="Times New Roman"/>
                <w:color w:val="000000"/>
                <w:lang w:eastAsia="it-IT"/>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16063" w:rsidRPr="000533E0" w:rsidRDefault="002B1EC8" w:rsidP="0026187A">
            <w:pPr>
              <w:spacing w:after="0" w:line="240" w:lineRule="auto"/>
              <w:jc w:val="center"/>
              <w:rPr>
                <w:rFonts w:eastAsia="Times New Roman" w:cs="Times New Roman"/>
                <w:b/>
                <w:bCs/>
                <w:i/>
                <w:iCs/>
                <w:color w:val="000000"/>
                <w:lang w:eastAsia="it-IT"/>
              </w:rPr>
            </w:pPr>
            <w:r>
              <w:rPr>
                <w:rFonts w:eastAsia="Times New Roman" w:cs="Times New Roman"/>
                <w:b/>
                <w:bCs/>
                <w:i/>
                <w:iCs/>
                <w:color w:val="000000"/>
                <w:lang w:eastAsia="it-IT"/>
              </w:rPr>
              <w:t>5</w:t>
            </w:r>
            <w:r w:rsidR="00016063" w:rsidRPr="000533E0">
              <w:rPr>
                <w:rFonts w:eastAsia="Times New Roman" w:cs="Times New Roman"/>
                <w:b/>
                <w:bCs/>
                <w:i/>
                <w:iCs/>
                <w:color w:val="000000"/>
                <w:lang w:eastAsia="it-IT"/>
              </w:rPr>
              <w:t>%</w:t>
            </w:r>
          </w:p>
        </w:tc>
        <w:tc>
          <w:tcPr>
            <w:tcW w:w="1842" w:type="dxa"/>
            <w:tcBorders>
              <w:top w:val="single" w:sz="4" w:space="0" w:color="auto"/>
              <w:left w:val="nil"/>
              <w:bottom w:val="single" w:sz="4" w:space="0" w:color="auto"/>
              <w:right w:val="single" w:sz="4" w:space="0" w:color="auto"/>
            </w:tcBorders>
            <w:shd w:val="clear" w:color="BFBFBF" w:fill="D9D9D9"/>
            <w:noWrap/>
            <w:vAlign w:val="center"/>
          </w:tcPr>
          <w:p w:rsidR="00016063" w:rsidRPr="000533E0" w:rsidRDefault="00016063" w:rsidP="0026187A">
            <w:pPr>
              <w:spacing w:after="0" w:line="240" w:lineRule="auto"/>
              <w:jc w:val="center"/>
              <w:rPr>
                <w:rFonts w:eastAsia="Times New Roman" w:cs="Times New Roman"/>
                <w:i/>
                <w:iCs/>
                <w:color w:val="000000"/>
                <w:lang w:eastAsia="it-IT"/>
              </w:rPr>
            </w:pPr>
          </w:p>
        </w:tc>
      </w:tr>
      <w:tr w:rsidR="00016063" w:rsidRPr="000533E0" w:rsidTr="00C04F63">
        <w:trPr>
          <w:trHeight w:val="522"/>
        </w:trPr>
        <w:tc>
          <w:tcPr>
            <w:tcW w:w="4551" w:type="dxa"/>
            <w:tcBorders>
              <w:top w:val="nil"/>
              <w:left w:val="single" w:sz="4" w:space="0" w:color="auto"/>
              <w:bottom w:val="single" w:sz="4" w:space="0" w:color="auto"/>
              <w:right w:val="single" w:sz="4" w:space="0" w:color="auto"/>
            </w:tcBorders>
            <w:shd w:val="clear" w:color="4A452A" w:fill="604A7B"/>
            <w:vAlign w:val="center"/>
            <w:hideMark/>
          </w:tcPr>
          <w:p w:rsidR="00016063" w:rsidRPr="000533E0" w:rsidRDefault="00016063" w:rsidP="0026187A">
            <w:pPr>
              <w:spacing w:after="0" w:line="240" w:lineRule="auto"/>
              <w:rPr>
                <w:rFonts w:eastAsia="Times New Roman" w:cs="Times New Roman"/>
                <w:color w:val="FFFFFF"/>
                <w:lang w:eastAsia="it-IT"/>
              </w:rPr>
            </w:pPr>
            <w:r w:rsidRPr="000533E0">
              <w:rPr>
                <w:rFonts w:eastAsia="Times New Roman" w:cs="Times New Roman"/>
                <w:color w:val="FFFFFF"/>
                <w:lang w:eastAsia="it-IT"/>
              </w:rPr>
              <w:t>Autonomia</w:t>
            </w:r>
          </w:p>
        </w:tc>
        <w:tc>
          <w:tcPr>
            <w:tcW w:w="2835" w:type="dxa"/>
            <w:tcBorders>
              <w:top w:val="nil"/>
              <w:left w:val="nil"/>
              <w:bottom w:val="single" w:sz="4" w:space="0" w:color="auto"/>
              <w:right w:val="single" w:sz="4" w:space="0" w:color="auto"/>
            </w:tcBorders>
            <w:shd w:val="clear" w:color="auto" w:fill="auto"/>
            <w:noWrap/>
            <w:vAlign w:val="center"/>
          </w:tcPr>
          <w:p w:rsidR="00016063" w:rsidRPr="000533E0" w:rsidRDefault="00016063" w:rsidP="0026187A">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hideMark/>
          </w:tcPr>
          <w:p w:rsidR="00016063" w:rsidRPr="000533E0" w:rsidRDefault="00E6192A" w:rsidP="0026187A">
            <w:pPr>
              <w:spacing w:after="0" w:line="240" w:lineRule="auto"/>
              <w:jc w:val="center"/>
              <w:rPr>
                <w:rFonts w:eastAsia="Times New Roman" w:cs="Times New Roman"/>
                <w:b/>
                <w:bCs/>
                <w:i/>
                <w:iCs/>
                <w:color w:val="000000"/>
                <w:lang w:eastAsia="it-IT"/>
              </w:rPr>
            </w:pPr>
            <w:r w:rsidRPr="000533E0">
              <w:rPr>
                <w:rFonts w:eastAsia="Times New Roman" w:cs="Times New Roman"/>
                <w:b/>
                <w:bCs/>
                <w:i/>
                <w:iCs/>
                <w:color w:val="000000"/>
                <w:lang w:eastAsia="it-IT"/>
              </w:rPr>
              <w:t>15</w:t>
            </w:r>
            <w:r w:rsidR="00016063" w:rsidRPr="000533E0">
              <w:rPr>
                <w:rFonts w:eastAsia="Times New Roman" w:cs="Times New Roman"/>
                <w:b/>
                <w:bCs/>
                <w:i/>
                <w:iCs/>
                <w:color w:val="000000"/>
                <w:lang w:eastAsia="it-IT"/>
              </w:rPr>
              <w:t>%</w:t>
            </w:r>
          </w:p>
        </w:tc>
        <w:tc>
          <w:tcPr>
            <w:tcW w:w="1842" w:type="dxa"/>
            <w:tcBorders>
              <w:top w:val="nil"/>
              <w:left w:val="nil"/>
              <w:bottom w:val="single" w:sz="4" w:space="0" w:color="auto"/>
              <w:right w:val="single" w:sz="4" w:space="0" w:color="auto"/>
            </w:tcBorders>
            <w:shd w:val="clear" w:color="BFBFBF" w:fill="D9D9D9"/>
            <w:noWrap/>
            <w:vAlign w:val="center"/>
          </w:tcPr>
          <w:p w:rsidR="00016063" w:rsidRPr="000533E0" w:rsidRDefault="00016063" w:rsidP="0026187A">
            <w:pPr>
              <w:spacing w:after="0" w:line="240" w:lineRule="auto"/>
              <w:jc w:val="center"/>
              <w:rPr>
                <w:rFonts w:eastAsia="Times New Roman" w:cs="Times New Roman"/>
                <w:i/>
                <w:iCs/>
                <w:color w:val="000000"/>
                <w:lang w:eastAsia="it-IT"/>
              </w:rPr>
            </w:pPr>
          </w:p>
        </w:tc>
      </w:tr>
      <w:tr w:rsidR="00016063" w:rsidRPr="000533E0" w:rsidTr="00C04F63">
        <w:trPr>
          <w:trHeight w:val="522"/>
        </w:trPr>
        <w:tc>
          <w:tcPr>
            <w:tcW w:w="4551" w:type="dxa"/>
            <w:tcBorders>
              <w:top w:val="nil"/>
              <w:left w:val="single" w:sz="4" w:space="0" w:color="auto"/>
              <w:bottom w:val="single" w:sz="4" w:space="0" w:color="auto"/>
              <w:right w:val="single" w:sz="4" w:space="0" w:color="auto"/>
            </w:tcBorders>
            <w:shd w:val="clear" w:color="969696" w:fill="948A54"/>
            <w:vAlign w:val="center"/>
            <w:hideMark/>
          </w:tcPr>
          <w:p w:rsidR="00016063" w:rsidRPr="000533E0" w:rsidRDefault="00016063" w:rsidP="0026187A">
            <w:pPr>
              <w:spacing w:after="0" w:line="240" w:lineRule="auto"/>
              <w:rPr>
                <w:rFonts w:eastAsia="Times New Roman" w:cs="Times New Roman"/>
                <w:color w:val="FFFFFF"/>
                <w:lang w:eastAsia="it-IT"/>
              </w:rPr>
            </w:pPr>
            <w:r w:rsidRPr="000533E0">
              <w:rPr>
                <w:rFonts w:eastAsia="Times New Roman" w:cs="Times New Roman"/>
                <w:color w:val="FFFFFF"/>
                <w:lang w:eastAsia="it-IT"/>
              </w:rPr>
              <w:t>Capacità di adattamento ai cambiamenti</w:t>
            </w:r>
          </w:p>
        </w:tc>
        <w:tc>
          <w:tcPr>
            <w:tcW w:w="2835" w:type="dxa"/>
            <w:tcBorders>
              <w:top w:val="nil"/>
              <w:left w:val="nil"/>
              <w:bottom w:val="single" w:sz="4" w:space="0" w:color="auto"/>
              <w:right w:val="single" w:sz="4" w:space="0" w:color="auto"/>
            </w:tcBorders>
            <w:shd w:val="clear" w:color="auto" w:fill="auto"/>
            <w:noWrap/>
            <w:vAlign w:val="center"/>
          </w:tcPr>
          <w:p w:rsidR="00016063" w:rsidRPr="000533E0" w:rsidRDefault="00016063" w:rsidP="0026187A">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hideMark/>
          </w:tcPr>
          <w:p w:rsidR="00016063" w:rsidRPr="000533E0" w:rsidRDefault="002A4903" w:rsidP="0026187A">
            <w:pPr>
              <w:spacing w:after="0" w:line="240" w:lineRule="auto"/>
              <w:jc w:val="center"/>
              <w:rPr>
                <w:rFonts w:eastAsia="Times New Roman" w:cs="Times New Roman"/>
                <w:b/>
                <w:bCs/>
                <w:i/>
                <w:iCs/>
                <w:color w:val="000000"/>
                <w:lang w:eastAsia="it-IT"/>
              </w:rPr>
            </w:pPr>
            <w:r w:rsidRPr="000533E0">
              <w:rPr>
                <w:rFonts w:eastAsia="Times New Roman" w:cs="Times New Roman"/>
                <w:b/>
                <w:bCs/>
                <w:i/>
                <w:iCs/>
                <w:color w:val="000000"/>
                <w:lang w:eastAsia="it-IT"/>
              </w:rPr>
              <w:t>10</w:t>
            </w:r>
            <w:r w:rsidR="00016063" w:rsidRPr="000533E0">
              <w:rPr>
                <w:rFonts w:eastAsia="Times New Roman" w:cs="Times New Roman"/>
                <w:b/>
                <w:bCs/>
                <w:i/>
                <w:iCs/>
                <w:color w:val="000000"/>
                <w:lang w:eastAsia="it-IT"/>
              </w:rPr>
              <w:t>%</w:t>
            </w:r>
          </w:p>
        </w:tc>
        <w:tc>
          <w:tcPr>
            <w:tcW w:w="1842" w:type="dxa"/>
            <w:tcBorders>
              <w:top w:val="nil"/>
              <w:left w:val="nil"/>
              <w:bottom w:val="single" w:sz="4" w:space="0" w:color="auto"/>
              <w:right w:val="single" w:sz="4" w:space="0" w:color="auto"/>
            </w:tcBorders>
            <w:shd w:val="clear" w:color="BFBFBF" w:fill="D9D9D9"/>
            <w:noWrap/>
            <w:vAlign w:val="center"/>
          </w:tcPr>
          <w:p w:rsidR="00016063" w:rsidRPr="000533E0" w:rsidRDefault="00016063" w:rsidP="0026187A">
            <w:pPr>
              <w:spacing w:after="0" w:line="240" w:lineRule="auto"/>
              <w:jc w:val="center"/>
              <w:rPr>
                <w:rFonts w:eastAsia="Times New Roman" w:cs="Times New Roman"/>
                <w:i/>
                <w:iCs/>
                <w:color w:val="000000"/>
                <w:lang w:eastAsia="it-IT"/>
              </w:rPr>
            </w:pPr>
          </w:p>
        </w:tc>
      </w:tr>
      <w:tr w:rsidR="00D76BE7" w:rsidRPr="000533E0" w:rsidTr="00D76BE7">
        <w:trPr>
          <w:trHeight w:val="522"/>
        </w:trPr>
        <w:tc>
          <w:tcPr>
            <w:tcW w:w="4551" w:type="dxa"/>
            <w:tcBorders>
              <w:top w:val="nil"/>
              <w:left w:val="single" w:sz="4" w:space="0" w:color="auto"/>
              <w:bottom w:val="single" w:sz="4" w:space="0" w:color="auto"/>
              <w:right w:val="single" w:sz="4" w:space="0" w:color="auto"/>
            </w:tcBorders>
            <w:shd w:val="clear" w:color="auto" w:fill="984806" w:themeFill="accent6" w:themeFillShade="80"/>
            <w:vAlign w:val="center"/>
          </w:tcPr>
          <w:p w:rsidR="00D76BE7" w:rsidRPr="000533E0" w:rsidRDefault="00D76BE7" w:rsidP="0026187A">
            <w:pPr>
              <w:spacing w:after="0" w:line="240" w:lineRule="auto"/>
              <w:rPr>
                <w:rFonts w:eastAsia="Times New Roman" w:cs="Times New Roman"/>
                <w:color w:val="FFFFFF"/>
                <w:lang w:eastAsia="it-IT"/>
              </w:rPr>
            </w:pPr>
            <w:r w:rsidRPr="000533E0">
              <w:rPr>
                <w:rFonts w:eastAsia="Times New Roman" w:cs="Times New Roman"/>
                <w:color w:val="FFFFFF"/>
                <w:lang w:eastAsia="it-IT"/>
              </w:rPr>
              <w:t>Comunicazione e negoziazione</w:t>
            </w:r>
          </w:p>
        </w:tc>
        <w:tc>
          <w:tcPr>
            <w:tcW w:w="2835" w:type="dxa"/>
            <w:tcBorders>
              <w:top w:val="nil"/>
              <w:left w:val="nil"/>
              <w:bottom w:val="single" w:sz="4" w:space="0" w:color="auto"/>
              <w:right w:val="single" w:sz="4" w:space="0" w:color="auto"/>
            </w:tcBorders>
            <w:shd w:val="clear" w:color="auto" w:fill="auto"/>
            <w:noWrap/>
            <w:vAlign w:val="center"/>
          </w:tcPr>
          <w:p w:rsidR="00D76BE7" w:rsidRPr="000533E0" w:rsidRDefault="00D76BE7" w:rsidP="0026187A">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tcPr>
          <w:p w:rsidR="00D76BE7" w:rsidRPr="000533E0" w:rsidRDefault="002A4903" w:rsidP="0026187A">
            <w:pPr>
              <w:spacing w:after="0" w:line="240" w:lineRule="auto"/>
              <w:jc w:val="center"/>
              <w:rPr>
                <w:rFonts w:eastAsia="Times New Roman" w:cs="Times New Roman"/>
                <w:b/>
                <w:bCs/>
                <w:i/>
                <w:iCs/>
                <w:color w:val="000000"/>
                <w:lang w:eastAsia="it-IT"/>
              </w:rPr>
            </w:pPr>
            <w:r w:rsidRPr="000533E0">
              <w:rPr>
                <w:rFonts w:eastAsia="Times New Roman" w:cs="Times New Roman"/>
                <w:b/>
                <w:bCs/>
                <w:i/>
                <w:iCs/>
                <w:color w:val="000000"/>
                <w:lang w:eastAsia="it-IT"/>
              </w:rPr>
              <w:t>10</w:t>
            </w:r>
            <w:r w:rsidR="003824E9" w:rsidRPr="000533E0">
              <w:rPr>
                <w:rFonts w:eastAsia="Times New Roman" w:cs="Times New Roman"/>
                <w:b/>
                <w:bCs/>
                <w:i/>
                <w:iCs/>
                <w:color w:val="000000"/>
                <w:lang w:eastAsia="it-IT"/>
              </w:rPr>
              <w:t>%</w:t>
            </w:r>
          </w:p>
        </w:tc>
        <w:tc>
          <w:tcPr>
            <w:tcW w:w="1842" w:type="dxa"/>
            <w:tcBorders>
              <w:top w:val="nil"/>
              <w:left w:val="nil"/>
              <w:bottom w:val="single" w:sz="4" w:space="0" w:color="auto"/>
              <w:right w:val="single" w:sz="4" w:space="0" w:color="auto"/>
            </w:tcBorders>
            <w:shd w:val="clear" w:color="BFBFBF" w:fill="D9D9D9"/>
            <w:noWrap/>
            <w:vAlign w:val="center"/>
          </w:tcPr>
          <w:p w:rsidR="00D76BE7" w:rsidRPr="000533E0" w:rsidRDefault="00D76BE7" w:rsidP="0026187A">
            <w:pPr>
              <w:spacing w:after="0" w:line="240" w:lineRule="auto"/>
              <w:jc w:val="center"/>
              <w:rPr>
                <w:rFonts w:eastAsia="Times New Roman" w:cs="Times New Roman"/>
                <w:i/>
                <w:iCs/>
                <w:color w:val="000000"/>
                <w:lang w:eastAsia="it-IT"/>
              </w:rPr>
            </w:pPr>
          </w:p>
        </w:tc>
      </w:tr>
      <w:tr w:rsidR="00D76BE7" w:rsidRPr="000533E0" w:rsidTr="00D76BE7">
        <w:trPr>
          <w:trHeight w:val="522"/>
        </w:trPr>
        <w:tc>
          <w:tcPr>
            <w:tcW w:w="4551" w:type="dxa"/>
            <w:tcBorders>
              <w:top w:val="nil"/>
              <w:left w:val="single" w:sz="4" w:space="0" w:color="auto"/>
              <w:bottom w:val="single" w:sz="4" w:space="0" w:color="auto"/>
              <w:right w:val="single" w:sz="4" w:space="0" w:color="auto"/>
            </w:tcBorders>
            <w:shd w:val="clear" w:color="auto" w:fill="0000FF"/>
            <w:vAlign w:val="center"/>
          </w:tcPr>
          <w:p w:rsidR="00D76BE7" w:rsidRPr="000533E0" w:rsidRDefault="00D76BE7" w:rsidP="0026187A">
            <w:pPr>
              <w:spacing w:after="0" w:line="240" w:lineRule="auto"/>
              <w:rPr>
                <w:rFonts w:eastAsia="Times New Roman" w:cs="Times New Roman"/>
                <w:color w:val="FFFFFF"/>
                <w:lang w:eastAsia="it-IT"/>
              </w:rPr>
            </w:pPr>
            <w:r w:rsidRPr="000533E0">
              <w:rPr>
                <w:rFonts w:eastAsia="Times New Roman" w:cs="Times New Roman"/>
                <w:color w:val="FFFFFF"/>
                <w:lang w:eastAsia="it-IT"/>
              </w:rPr>
              <w:t>Orientamento al team working</w:t>
            </w:r>
          </w:p>
        </w:tc>
        <w:tc>
          <w:tcPr>
            <w:tcW w:w="2835" w:type="dxa"/>
            <w:tcBorders>
              <w:top w:val="nil"/>
              <w:left w:val="nil"/>
              <w:bottom w:val="single" w:sz="4" w:space="0" w:color="auto"/>
              <w:right w:val="single" w:sz="4" w:space="0" w:color="auto"/>
            </w:tcBorders>
            <w:shd w:val="clear" w:color="auto" w:fill="auto"/>
            <w:noWrap/>
            <w:vAlign w:val="center"/>
          </w:tcPr>
          <w:p w:rsidR="00D76BE7" w:rsidRPr="000533E0" w:rsidRDefault="00D76BE7" w:rsidP="0026187A">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tcPr>
          <w:p w:rsidR="00D76BE7" w:rsidRPr="000533E0" w:rsidRDefault="002A4903" w:rsidP="0026187A">
            <w:pPr>
              <w:spacing w:after="0" w:line="240" w:lineRule="auto"/>
              <w:jc w:val="center"/>
              <w:rPr>
                <w:rFonts w:eastAsia="Times New Roman" w:cs="Times New Roman"/>
                <w:b/>
                <w:bCs/>
                <w:i/>
                <w:iCs/>
                <w:color w:val="000000"/>
                <w:lang w:eastAsia="it-IT"/>
              </w:rPr>
            </w:pPr>
            <w:r w:rsidRPr="000533E0">
              <w:rPr>
                <w:rFonts w:eastAsia="Times New Roman" w:cs="Times New Roman"/>
                <w:b/>
                <w:bCs/>
                <w:i/>
                <w:iCs/>
                <w:color w:val="000000"/>
                <w:lang w:eastAsia="it-IT"/>
              </w:rPr>
              <w:t>15</w:t>
            </w:r>
            <w:r w:rsidR="003824E9" w:rsidRPr="000533E0">
              <w:rPr>
                <w:rFonts w:eastAsia="Times New Roman" w:cs="Times New Roman"/>
                <w:b/>
                <w:bCs/>
                <w:i/>
                <w:iCs/>
                <w:color w:val="000000"/>
                <w:lang w:eastAsia="it-IT"/>
              </w:rPr>
              <w:t>%</w:t>
            </w:r>
          </w:p>
        </w:tc>
        <w:tc>
          <w:tcPr>
            <w:tcW w:w="1842" w:type="dxa"/>
            <w:tcBorders>
              <w:top w:val="nil"/>
              <w:left w:val="nil"/>
              <w:bottom w:val="single" w:sz="4" w:space="0" w:color="auto"/>
              <w:right w:val="single" w:sz="4" w:space="0" w:color="auto"/>
            </w:tcBorders>
            <w:shd w:val="clear" w:color="BFBFBF" w:fill="D9D9D9"/>
            <w:noWrap/>
            <w:vAlign w:val="center"/>
          </w:tcPr>
          <w:p w:rsidR="00D76BE7" w:rsidRPr="000533E0" w:rsidRDefault="00D76BE7" w:rsidP="0026187A">
            <w:pPr>
              <w:spacing w:after="0" w:line="240" w:lineRule="auto"/>
              <w:jc w:val="center"/>
              <w:rPr>
                <w:rFonts w:eastAsia="Times New Roman" w:cs="Times New Roman"/>
                <w:i/>
                <w:iCs/>
                <w:color w:val="000000"/>
                <w:lang w:eastAsia="it-IT"/>
              </w:rPr>
            </w:pPr>
          </w:p>
        </w:tc>
      </w:tr>
      <w:tr w:rsidR="00D76BE7" w:rsidRPr="000533E0" w:rsidTr="00D76BE7">
        <w:trPr>
          <w:trHeight w:val="522"/>
        </w:trPr>
        <w:tc>
          <w:tcPr>
            <w:tcW w:w="4551" w:type="dxa"/>
            <w:tcBorders>
              <w:top w:val="nil"/>
              <w:left w:val="single" w:sz="4" w:space="0" w:color="auto"/>
              <w:bottom w:val="single" w:sz="4" w:space="0" w:color="auto"/>
              <w:right w:val="single" w:sz="4" w:space="0" w:color="auto"/>
            </w:tcBorders>
            <w:shd w:val="clear" w:color="auto" w:fill="F79646" w:themeFill="accent6"/>
            <w:vAlign w:val="center"/>
          </w:tcPr>
          <w:p w:rsidR="00D76BE7" w:rsidRPr="000533E0" w:rsidRDefault="00D76BE7" w:rsidP="0026187A">
            <w:pPr>
              <w:spacing w:after="0" w:line="240" w:lineRule="auto"/>
              <w:rPr>
                <w:rFonts w:eastAsia="Times New Roman" w:cs="Times New Roman"/>
                <w:color w:val="FFFFFF"/>
                <w:lang w:eastAsia="it-IT"/>
              </w:rPr>
            </w:pPr>
            <w:r w:rsidRPr="000533E0">
              <w:rPr>
                <w:rFonts w:eastAsia="Times New Roman" w:cs="Times New Roman"/>
                <w:color w:val="FFFFFF" w:themeColor="background1"/>
                <w:lang w:eastAsia="it-IT"/>
              </w:rPr>
              <w:t>Orientamento al problem solving</w:t>
            </w:r>
          </w:p>
        </w:tc>
        <w:tc>
          <w:tcPr>
            <w:tcW w:w="2835" w:type="dxa"/>
            <w:tcBorders>
              <w:top w:val="nil"/>
              <w:left w:val="nil"/>
              <w:bottom w:val="single" w:sz="4" w:space="0" w:color="auto"/>
              <w:right w:val="single" w:sz="4" w:space="0" w:color="auto"/>
            </w:tcBorders>
            <w:shd w:val="clear" w:color="auto" w:fill="auto"/>
            <w:noWrap/>
            <w:vAlign w:val="center"/>
          </w:tcPr>
          <w:p w:rsidR="00D76BE7" w:rsidRPr="000533E0" w:rsidRDefault="00D76BE7" w:rsidP="0026187A">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tcPr>
          <w:p w:rsidR="00D76BE7" w:rsidRPr="000533E0" w:rsidRDefault="002B1EC8" w:rsidP="0026187A">
            <w:pPr>
              <w:spacing w:after="0" w:line="240" w:lineRule="auto"/>
              <w:jc w:val="center"/>
              <w:rPr>
                <w:rFonts w:eastAsia="Times New Roman" w:cs="Times New Roman"/>
                <w:b/>
                <w:bCs/>
                <w:i/>
                <w:iCs/>
                <w:color w:val="000000"/>
                <w:lang w:eastAsia="it-IT"/>
              </w:rPr>
            </w:pPr>
            <w:r>
              <w:rPr>
                <w:rFonts w:eastAsia="Times New Roman" w:cs="Times New Roman"/>
                <w:b/>
                <w:bCs/>
                <w:i/>
                <w:iCs/>
                <w:color w:val="000000"/>
                <w:lang w:eastAsia="it-IT"/>
              </w:rPr>
              <w:t>15</w:t>
            </w:r>
            <w:r w:rsidR="00B306A8" w:rsidRPr="000533E0">
              <w:rPr>
                <w:rFonts w:eastAsia="Times New Roman" w:cs="Times New Roman"/>
                <w:b/>
                <w:bCs/>
                <w:i/>
                <w:iCs/>
                <w:color w:val="000000"/>
                <w:lang w:eastAsia="it-IT"/>
              </w:rPr>
              <w:t>%</w:t>
            </w:r>
          </w:p>
        </w:tc>
        <w:tc>
          <w:tcPr>
            <w:tcW w:w="1842" w:type="dxa"/>
            <w:tcBorders>
              <w:top w:val="nil"/>
              <w:left w:val="nil"/>
              <w:bottom w:val="single" w:sz="4" w:space="0" w:color="auto"/>
              <w:right w:val="single" w:sz="4" w:space="0" w:color="auto"/>
            </w:tcBorders>
            <w:shd w:val="clear" w:color="BFBFBF" w:fill="D9D9D9"/>
            <w:noWrap/>
            <w:vAlign w:val="center"/>
          </w:tcPr>
          <w:p w:rsidR="00D76BE7" w:rsidRPr="000533E0" w:rsidRDefault="00D76BE7" w:rsidP="0026187A">
            <w:pPr>
              <w:spacing w:after="0" w:line="240" w:lineRule="auto"/>
              <w:jc w:val="center"/>
              <w:rPr>
                <w:rFonts w:eastAsia="Times New Roman" w:cs="Times New Roman"/>
                <w:i/>
                <w:iCs/>
                <w:color w:val="000000"/>
                <w:lang w:eastAsia="it-IT"/>
              </w:rPr>
            </w:pPr>
          </w:p>
        </w:tc>
      </w:tr>
      <w:tr w:rsidR="00E6192A" w:rsidRPr="000533E0" w:rsidTr="0014574D">
        <w:trPr>
          <w:trHeight w:val="522"/>
        </w:trPr>
        <w:tc>
          <w:tcPr>
            <w:tcW w:w="4551"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E6192A" w:rsidRPr="000533E0" w:rsidRDefault="00E6192A" w:rsidP="0014574D">
            <w:pPr>
              <w:spacing w:after="0" w:line="240" w:lineRule="auto"/>
              <w:rPr>
                <w:rFonts w:eastAsia="Times New Roman" w:cs="Times New Roman"/>
                <w:color w:val="FFFFFF" w:themeColor="background1"/>
                <w:lang w:eastAsia="it-IT"/>
              </w:rPr>
            </w:pPr>
            <w:r w:rsidRPr="000533E0">
              <w:rPr>
                <w:rFonts w:eastAsia="Times New Roman" w:cs="Times New Roman"/>
                <w:color w:val="FFFFFF" w:themeColor="background1"/>
                <w:lang w:eastAsia="it-IT"/>
              </w:rPr>
              <w:t>Gestione risorse umane</w:t>
            </w:r>
          </w:p>
        </w:tc>
        <w:tc>
          <w:tcPr>
            <w:tcW w:w="2835" w:type="dxa"/>
            <w:tcBorders>
              <w:top w:val="nil"/>
              <w:left w:val="nil"/>
              <w:bottom w:val="single" w:sz="4" w:space="0" w:color="auto"/>
              <w:right w:val="single" w:sz="4" w:space="0" w:color="auto"/>
            </w:tcBorders>
            <w:shd w:val="clear" w:color="auto" w:fill="auto"/>
            <w:noWrap/>
            <w:vAlign w:val="center"/>
          </w:tcPr>
          <w:p w:rsidR="00E6192A" w:rsidRPr="000533E0" w:rsidRDefault="00E6192A" w:rsidP="0014574D">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tcPr>
          <w:p w:rsidR="00E6192A" w:rsidRPr="000533E0" w:rsidRDefault="002A4903" w:rsidP="0014574D">
            <w:pPr>
              <w:spacing w:after="0" w:line="240" w:lineRule="auto"/>
              <w:jc w:val="center"/>
              <w:rPr>
                <w:rFonts w:eastAsia="Times New Roman" w:cs="Times New Roman"/>
                <w:b/>
                <w:bCs/>
                <w:i/>
                <w:iCs/>
                <w:color w:val="000000"/>
                <w:lang w:eastAsia="it-IT"/>
              </w:rPr>
            </w:pPr>
            <w:r w:rsidRPr="000533E0">
              <w:rPr>
                <w:rFonts w:eastAsia="Times New Roman" w:cs="Times New Roman"/>
                <w:b/>
                <w:bCs/>
                <w:i/>
                <w:iCs/>
                <w:color w:val="000000"/>
                <w:lang w:eastAsia="it-IT"/>
              </w:rPr>
              <w:t>15</w:t>
            </w:r>
            <w:r w:rsidR="00E6192A" w:rsidRPr="000533E0">
              <w:rPr>
                <w:rFonts w:eastAsia="Times New Roman" w:cs="Times New Roman"/>
                <w:b/>
                <w:bCs/>
                <w:i/>
                <w:iCs/>
                <w:color w:val="000000"/>
                <w:lang w:eastAsia="it-IT"/>
              </w:rPr>
              <w:t>%</w:t>
            </w:r>
          </w:p>
        </w:tc>
        <w:tc>
          <w:tcPr>
            <w:tcW w:w="1842" w:type="dxa"/>
            <w:tcBorders>
              <w:top w:val="nil"/>
              <w:left w:val="nil"/>
              <w:bottom w:val="single" w:sz="4" w:space="0" w:color="auto"/>
              <w:right w:val="single" w:sz="4" w:space="0" w:color="auto"/>
            </w:tcBorders>
            <w:shd w:val="clear" w:color="BFBFBF" w:fill="D9D9D9"/>
            <w:noWrap/>
            <w:vAlign w:val="center"/>
          </w:tcPr>
          <w:p w:rsidR="00E6192A" w:rsidRPr="000533E0" w:rsidRDefault="00E6192A" w:rsidP="0014574D">
            <w:pPr>
              <w:spacing w:after="0" w:line="240" w:lineRule="auto"/>
              <w:jc w:val="center"/>
              <w:rPr>
                <w:rFonts w:eastAsia="Times New Roman" w:cs="Times New Roman"/>
                <w:i/>
                <w:iCs/>
                <w:color w:val="000000"/>
                <w:lang w:eastAsia="it-IT"/>
              </w:rPr>
            </w:pPr>
          </w:p>
        </w:tc>
      </w:tr>
      <w:tr w:rsidR="00E6192A" w:rsidRPr="000533E0" w:rsidTr="0014574D">
        <w:trPr>
          <w:trHeight w:val="522"/>
        </w:trPr>
        <w:tc>
          <w:tcPr>
            <w:tcW w:w="4551" w:type="dxa"/>
            <w:tcBorders>
              <w:top w:val="nil"/>
              <w:left w:val="single" w:sz="4" w:space="0" w:color="auto"/>
              <w:bottom w:val="single" w:sz="4" w:space="0" w:color="auto"/>
              <w:right w:val="single" w:sz="4" w:space="0" w:color="auto"/>
            </w:tcBorders>
            <w:shd w:val="clear" w:color="auto" w:fill="FF00FF"/>
            <w:vAlign w:val="center"/>
          </w:tcPr>
          <w:p w:rsidR="00E6192A" w:rsidRPr="000533E0" w:rsidRDefault="00E6192A" w:rsidP="0014574D">
            <w:pPr>
              <w:spacing w:after="0" w:line="240" w:lineRule="auto"/>
              <w:rPr>
                <w:rFonts w:eastAsia="Times New Roman" w:cs="Times New Roman"/>
                <w:color w:val="FFFFFF" w:themeColor="background1"/>
                <w:lang w:eastAsia="it-IT"/>
              </w:rPr>
            </w:pPr>
            <w:r w:rsidRPr="000533E0">
              <w:rPr>
                <w:rFonts w:eastAsia="Times New Roman" w:cs="Times New Roman"/>
                <w:color w:val="FFFFFF" w:themeColor="background1"/>
                <w:lang w:eastAsia="it-IT"/>
              </w:rPr>
              <w:t>Innovazione</w:t>
            </w:r>
          </w:p>
        </w:tc>
        <w:tc>
          <w:tcPr>
            <w:tcW w:w="2835" w:type="dxa"/>
            <w:tcBorders>
              <w:top w:val="nil"/>
              <w:left w:val="nil"/>
              <w:bottom w:val="single" w:sz="4" w:space="0" w:color="auto"/>
              <w:right w:val="single" w:sz="4" w:space="0" w:color="auto"/>
            </w:tcBorders>
            <w:shd w:val="clear" w:color="auto" w:fill="auto"/>
            <w:noWrap/>
            <w:vAlign w:val="center"/>
          </w:tcPr>
          <w:p w:rsidR="00E6192A" w:rsidRPr="000533E0" w:rsidRDefault="00E6192A" w:rsidP="0014574D">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tcPr>
          <w:p w:rsidR="00E6192A" w:rsidRPr="000533E0" w:rsidRDefault="00E6192A" w:rsidP="0014574D">
            <w:pPr>
              <w:spacing w:after="0" w:line="240" w:lineRule="auto"/>
              <w:jc w:val="center"/>
              <w:rPr>
                <w:rFonts w:eastAsia="Times New Roman" w:cs="Times New Roman"/>
                <w:b/>
                <w:bCs/>
                <w:i/>
                <w:iCs/>
                <w:color w:val="000000"/>
                <w:lang w:eastAsia="it-IT"/>
              </w:rPr>
            </w:pPr>
            <w:r w:rsidRPr="000533E0">
              <w:rPr>
                <w:rFonts w:eastAsia="Times New Roman" w:cs="Times New Roman"/>
                <w:b/>
                <w:bCs/>
                <w:i/>
                <w:iCs/>
                <w:color w:val="000000"/>
                <w:lang w:eastAsia="it-IT"/>
              </w:rPr>
              <w:t>15%</w:t>
            </w:r>
          </w:p>
        </w:tc>
        <w:tc>
          <w:tcPr>
            <w:tcW w:w="1842" w:type="dxa"/>
            <w:tcBorders>
              <w:top w:val="nil"/>
              <w:left w:val="nil"/>
              <w:bottom w:val="single" w:sz="4" w:space="0" w:color="auto"/>
              <w:right w:val="single" w:sz="4" w:space="0" w:color="auto"/>
            </w:tcBorders>
            <w:shd w:val="clear" w:color="BFBFBF" w:fill="D9D9D9"/>
            <w:noWrap/>
            <w:vAlign w:val="center"/>
          </w:tcPr>
          <w:p w:rsidR="00E6192A" w:rsidRPr="000533E0" w:rsidRDefault="00E6192A" w:rsidP="0014574D">
            <w:pPr>
              <w:spacing w:after="0" w:line="240" w:lineRule="auto"/>
              <w:jc w:val="center"/>
              <w:rPr>
                <w:rFonts w:eastAsia="Times New Roman" w:cs="Times New Roman"/>
                <w:i/>
                <w:iCs/>
                <w:color w:val="000000"/>
                <w:lang w:eastAsia="it-IT"/>
              </w:rPr>
            </w:pPr>
          </w:p>
        </w:tc>
      </w:tr>
      <w:tr w:rsidR="00B276AE" w:rsidRPr="000533E0" w:rsidTr="0014574D">
        <w:trPr>
          <w:trHeight w:val="522"/>
        </w:trPr>
        <w:tc>
          <w:tcPr>
            <w:tcW w:w="7386" w:type="dxa"/>
            <w:gridSpan w:val="2"/>
            <w:tcBorders>
              <w:top w:val="nil"/>
              <w:left w:val="nil"/>
              <w:bottom w:val="nil"/>
              <w:right w:val="nil"/>
            </w:tcBorders>
            <w:shd w:val="clear" w:color="auto" w:fill="auto"/>
            <w:noWrap/>
            <w:vAlign w:val="center"/>
            <w:hideMark/>
          </w:tcPr>
          <w:p w:rsidR="00B276AE" w:rsidRPr="000533E0" w:rsidRDefault="00B276AE" w:rsidP="0026187A">
            <w:pPr>
              <w:spacing w:after="0" w:line="240" w:lineRule="auto"/>
              <w:jc w:val="right"/>
              <w:rPr>
                <w:rFonts w:eastAsia="Times New Roman" w:cs="Times New Roman"/>
                <w:b/>
                <w:bCs/>
                <w:color w:val="000000"/>
                <w:lang w:eastAsia="it-IT"/>
              </w:rPr>
            </w:pPr>
            <w:r>
              <w:rPr>
                <w:rFonts w:eastAsia="Times New Roman" w:cs="Times New Roman"/>
                <w:b/>
                <w:bCs/>
                <w:color w:val="000000"/>
                <w:lang w:eastAsia="it-IT"/>
              </w:rPr>
              <w:t xml:space="preserve">Valutazione totale </w:t>
            </w:r>
            <w:r w:rsidR="002413DA">
              <w:rPr>
                <w:rFonts w:eastAsia="Times New Roman" w:cs="Times New Roman"/>
                <w:b/>
                <w:bCs/>
                <w:color w:val="000000"/>
                <w:lang w:eastAsia="it-IT"/>
              </w:rPr>
              <w:t xml:space="preserve">dei </w:t>
            </w:r>
            <w:r>
              <w:rPr>
                <w:rFonts w:eastAsia="Times New Roman" w:cs="Times New Roman"/>
                <w:b/>
                <w:bCs/>
                <w:color w:val="000000"/>
                <w:lang w:eastAsia="it-IT"/>
              </w:rPr>
              <w:t>comportamenti</w:t>
            </w:r>
            <w:r w:rsidR="008E01F4">
              <w:rPr>
                <w:rStyle w:val="Rimandonotaapidipagina"/>
                <w:rFonts w:eastAsia="Times New Roman" w:cs="Times New Roman"/>
                <w:b/>
                <w:bCs/>
                <w:color w:val="000000"/>
                <w:lang w:eastAsia="it-IT"/>
              </w:rPr>
              <w:footnoteReference w:id="1"/>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276AE" w:rsidRPr="000533E0" w:rsidRDefault="00B276AE" w:rsidP="0026187A">
            <w:pPr>
              <w:spacing w:after="0" w:line="240" w:lineRule="auto"/>
              <w:jc w:val="center"/>
              <w:rPr>
                <w:rFonts w:eastAsia="Times New Roman" w:cs="Times New Roman"/>
                <w:b/>
                <w:bCs/>
                <w:i/>
                <w:iCs/>
                <w:color w:val="000000"/>
                <w:lang w:eastAsia="it-IT"/>
              </w:rPr>
            </w:pPr>
            <w:r w:rsidRPr="000533E0">
              <w:rPr>
                <w:rFonts w:eastAsia="Times New Roman" w:cs="Times New Roman"/>
                <w:b/>
                <w:bCs/>
                <w:i/>
                <w:iCs/>
                <w:color w:val="000000"/>
                <w:lang w:eastAsia="it-IT"/>
              </w:rPr>
              <w:t>100%</w:t>
            </w:r>
          </w:p>
        </w:tc>
        <w:tc>
          <w:tcPr>
            <w:tcW w:w="1842" w:type="dxa"/>
            <w:tcBorders>
              <w:top w:val="nil"/>
              <w:left w:val="nil"/>
              <w:bottom w:val="single" w:sz="4" w:space="0" w:color="auto"/>
              <w:right w:val="single" w:sz="4" w:space="0" w:color="auto"/>
            </w:tcBorders>
            <w:shd w:val="clear" w:color="BFBFBF" w:fill="D9D9D9"/>
            <w:noWrap/>
            <w:vAlign w:val="center"/>
            <w:hideMark/>
          </w:tcPr>
          <w:p w:rsidR="00B276AE" w:rsidRPr="000533E0" w:rsidRDefault="00B276AE" w:rsidP="0026187A">
            <w:pPr>
              <w:spacing w:after="0" w:line="240" w:lineRule="auto"/>
              <w:jc w:val="center"/>
              <w:rPr>
                <w:rFonts w:eastAsia="Times New Roman" w:cs="Times New Roman"/>
                <w:b/>
                <w:iCs/>
                <w:color w:val="000000"/>
                <w:lang w:eastAsia="it-IT"/>
              </w:rPr>
            </w:pPr>
          </w:p>
        </w:tc>
      </w:tr>
    </w:tbl>
    <w:p w:rsidR="00F3139D" w:rsidRDefault="00F3139D" w:rsidP="004123D0">
      <w:pPr>
        <w:tabs>
          <w:tab w:val="left" w:pos="7513"/>
        </w:tabs>
        <w:spacing w:after="0" w:line="240" w:lineRule="auto"/>
        <w:rPr>
          <w:rFonts w:eastAsia="Times New Roman" w:cs="Times New Roman"/>
          <w:b/>
          <w:bCs/>
          <w:color w:val="000000"/>
          <w:lang w:eastAsia="it-IT"/>
        </w:rPr>
      </w:pPr>
    </w:p>
    <w:p w:rsidR="00F3139D" w:rsidRPr="004766C0" w:rsidRDefault="00F3139D">
      <w:pPr>
        <w:rPr>
          <w:rFonts w:eastAsia="Times New Roman" w:cs="Times New Roman"/>
          <w:b/>
          <w:bCs/>
          <w:color w:val="000000"/>
          <w:lang w:eastAsia="it-IT"/>
        </w:rPr>
      </w:pPr>
      <w:r w:rsidRPr="004766C0">
        <w:rPr>
          <w:rFonts w:eastAsia="Times New Roman" w:cs="Times New Roman"/>
          <w:b/>
          <w:bCs/>
          <w:color w:val="000000"/>
          <w:lang w:eastAsia="it-IT"/>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BC4F5A" w:rsidRPr="004766C0" w:rsidTr="0014574D">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FF0000" w:fill="C00000"/>
            <w:vAlign w:val="center"/>
            <w:hideMark/>
          </w:tcPr>
          <w:p w:rsidR="00BC4F5A" w:rsidRPr="004766C0" w:rsidRDefault="00BC4F5A" w:rsidP="0014574D">
            <w:pPr>
              <w:spacing w:after="0" w:line="240" w:lineRule="auto"/>
              <w:rPr>
                <w:rFonts w:eastAsia="Times New Roman" w:cs="Times New Roman"/>
                <w:b/>
                <w:bCs/>
                <w:color w:val="FFFFFF"/>
                <w:lang w:eastAsia="it-IT"/>
              </w:rPr>
            </w:pPr>
            <w:r w:rsidRPr="004766C0">
              <w:rPr>
                <w:b/>
              </w:rPr>
              <w:lastRenderedPageBreak/>
              <w:br w:type="page"/>
            </w:r>
            <w:r w:rsidRPr="004766C0">
              <w:rPr>
                <w:rFonts w:eastAsia="Times New Roman" w:cs="Times New Roman"/>
                <w:b/>
                <w:bCs/>
                <w:color w:val="FFFFFF"/>
                <w:lang w:eastAsia="it-IT"/>
              </w:rPr>
              <w:t>Orientamento all’utente esterno/interno</w:t>
            </w:r>
          </w:p>
        </w:tc>
      </w:tr>
      <w:tr w:rsidR="00BC4F5A" w:rsidRPr="004766C0" w:rsidTr="0014574D">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4F5A" w:rsidRPr="004766C0" w:rsidRDefault="00BC4F5A" w:rsidP="0014574D">
            <w:pPr>
              <w:spacing w:after="0" w:line="240" w:lineRule="auto"/>
              <w:jc w:val="both"/>
              <w:rPr>
                <w:rFonts w:eastAsia="Times New Roman" w:cs="Times New Roman"/>
                <w:bCs/>
                <w:lang w:eastAsia="it-IT"/>
              </w:rPr>
            </w:pPr>
            <w:r w:rsidRPr="004766C0">
              <w:rPr>
                <w:rFonts w:eastAsia="Times New Roman" w:cs="Times New Roman"/>
                <w:bCs/>
                <w:lang w:eastAsia="it-IT"/>
              </w:rPr>
              <w:t>Capacità di gestire il rapporto con gli interlocutori esterni ed interni in modo professionale al fine di meglio comprenderne le richieste ed esigenze, attivandosi per la soluzione con il coinvolgimento dei servizi di competenza, coerentemente con gli obiettivi organizzativi.</w:t>
            </w:r>
          </w:p>
        </w:tc>
      </w:tr>
      <w:tr w:rsidR="00BC4F5A" w:rsidRPr="004766C0" w:rsidTr="00A30344">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BC4F5A" w:rsidRPr="004766C0" w:rsidRDefault="00BC4F5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BC4F5A" w:rsidRPr="004766C0" w:rsidRDefault="00BC4F5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BC4F5A" w:rsidRPr="004766C0" w:rsidRDefault="00BC4F5A" w:rsidP="00A30344">
            <w:pPr>
              <w:spacing w:after="0" w:line="240" w:lineRule="auto"/>
              <w:ind w:left="-70"/>
              <w:jc w:val="center"/>
              <w:rPr>
                <w:rFonts w:eastAsia="Times New Roman" w:cs="Times New Roman"/>
                <w:b/>
                <w:bCs/>
                <w:color w:val="000000"/>
                <w:lang w:eastAsia="it-IT"/>
              </w:rPr>
            </w:pPr>
            <w:r w:rsidRPr="004766C0">
              <w:rPr>
                <w:rFonts w:eastAsia="Times New Roman" w:cs="Times New Roman"/>
                <w:b/>
                <w:bCs/>
                <w:color w:val="000000"/>
                <w:lang w:eastAsia="it-IT"/>
              </w:rPr>
              <w:t>Voto</w:t>
            </w:r>
          </w:p>
        </w:tc>
      </w:tr>
      <w:tr w:rsidR="00BC4F5A" w:rsidRPr="004766C0" w:rsidTr="0014574D">
        <w:trPr>
          <w:trHeight w:val="450"/>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BC4F5A" w:rsidRPr="004766C0" w:rsidRDefault="00BC4F5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Capacità di gestione delle relazioni con gli utenti e i colleghi, e di favorire la circolazione di informazioni</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BC4F5A" w:rsidRPr="007B677E" w:rsidRDefault="00C365C6" w:rsidP="0014574D">
            <w:pPr>
              <w:spacing w:after="0" w:line="240" w:lineRule="auto"/>
              <w:jc w:val="both"/>
              <w:rPr>
                <w:rFonts w:eastAsia="Times New Roman" w:cs="Times New Roman"/>
                <w:color w:val="C00000"/>
                <w:lang w:eastAsia="it-IT"/>
              </w:rPr>
            </w:pPr>
            <w:r>
              <w:rPr>
                <w:rFonts w:eastAsia="Times New Roman" w:cs="Times New Roman"/>
                <w:color w:val="C00000"/>
                <w:lang w:eastAsia="it-IT"/>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BC4F5A" w:rsidRPr="002F0A7A" w:rsidRDefault="002F0A7A" w:rsidP="00A30344">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0</w:t>
            </w:r>
          </w:p>
        </w:tc>
      </w:tr>
      <w:tr w:rsidR="00BC4F5A" w:rsidRPr="004766C0" w:rsidTr="0014574D">
        <w:trPr>
          <w:trHeight w:val="1265"/>
        </w:trPr>
        <w:tc>
          <w:tcPr>
            <w:tcW w:w="2080" w:type="dxa"/>
            <w:vMerge/>
            <w:tcBorders>
              <w:top w:val="nil"/>
              <w:left w:val="single" w:sz="4" w:space="0" w:color="auto"/>
              <w:bottom w:val="single" w:sz="4" w:space="0" w:color="auto"/>
              <w:right w:val="single" w:sz="4" w:space="0" w:color="auto"/>
            </w:tcBorders>
            <w:vAlign w:val="center"/>
            <w:hideMark/>
          </w:tcPr>
          <w:p w:rsidR="00BC4F5A" w:rsidRPr="004766C0" w:rsidRDefault="00BC4F5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BC4F5A" w:rsidRPr="007B677E" w:rsidRDefault="00BC4F5A" w:rsidP="0014574D">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Ha mostrato una non adeguata sensibilità alle esigenze degli utenti e difficoltà nel riorientare il proprio ruolo. Ha dimostrato una non ancora adeguata capacità relazionale con i colleghi, rendendosi solo saltuariamente disponibile nel lavoro</w:t>
            </w:r>
            <w:r w:rsidR="00C365C6">
              <w:rPr>
                <w:rFonts w:eastAsia="Times New Roman" w:cs="Times New Roman"/>
                <w:color w:val="C00000"/>
                <w:lang w:eastAsia="it-IT"/>
              </w:rPr>
              <w:t xml:space="preserve"> e nelle forme di comunicazione</w:t>
            </w:r>
          </w:p>
        </w:tc>
        <w:tc>
          <w:tcPr>
            <w:tcW w:w="1134" w:type="dxa"/>
            <w:tcBorders>
              <w:top w:val="nil"/>
              <w:left w:val="nil"/>
              <w:bottom w:val="single" w:sz="4" w:space="0" w:color="auto"/>
              <w:right w:val="single" w:sz="4" w:space="0" w:color="auto"/>
            </w:tcBorders>
            <w:shd w:val="clear" w:color="auto" w:fill="auto"/>
            <w:noWrap/>
            <w:vAlign w:val="center"/>
          </w:tcPr>
          <w:p w:rsidR="00BC4F5A" w:rsidRPr="002F0A7A" w:rsidRDefault="002F0A7A" w:rsidP="00A30344">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10</w:t>
            </w:r>
          </w:p>
        </w:tc>
      </w:tr>
      <w:tr w:rsidR="00BC4F5A" w:rsidRPr="004766C0" w:rsidTr="0014574D">
        <w:trPr>
          <w:trHeight w:val="1539"/>
        </w:trPr>
        <w:tc>
          <w:tcPr>
            <w:tcW w:w="2080" w:type="dxa"/>
            <w:vMerge/>
            <w:tcBorders>
              <w:top w:val="nil"/>
              <w:left w:val="single" w:sz="4" w:space="0" w:color="auto"/>
              <w:bottom w:val="single" w:sz="4" w:space="0" w:color="auto"/>
              <w:right w:val="single" w:sz="4" w:space="0" w:color="auto"/>
            </w:tcBorders>
            <w:vAlign w:val="center"/>
            <w:hideMark/>
          </w:tcPr>
          <w:p w:rsidR="00BC4F5A" w:rsidRPr="004766C0" w:rsidRDefault="00BC4F5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BC4F5A" w:rsidRPr="003B585D" w:rsidRDefault="00BC4F5A" w:rsidP="0014574D">
            <w:pPr>
              <w:spacing w:after="0" w:line="240" w:lineRule="auto"/>
              <w:jc w:val="both"/>
              <w:rPr>
                <w:rFonts w:eastAsia="Times New Roman" w:cs="Times New Roman"/>
                <w:color w:val="C00000"/>
                <w:lang w:eastAsia="it-IT"/>
              </w:rPr>
            </w:pPr>
            <w:r w:rsidRPr="003B585D">
              <w:rPr>
                <w:rFonts w:eastAsia="Times New Roman" w:cs="Times New Roman"/>
                <w:color w:val="C00000"/>
                <w:lang w:eastAsia="it-IT"/>
              </w:rPr>
              <w:t>Ha mostrato una non del tutto adeguata sensibilità alle esigenze degli utenti, rimanendo legato a un ruolo rigido e riorientando poco il proprio comportamento organizzativo. Ha dimostrato una non del tutto adeguata capacità di relazione con i colleghi, rendendosi disponibile nel lavoro e nelle forme di com</w:t>
            </w:r>
            <w:r w:rsidR="00C365C6">
              <w:rPr>
                <w:rFonts w:eastAsia="Times New Roman" w:cs="Times New Roman"/>
                <w:color w:val="C00000"/>
                <w:lang w:eastAsia="it-IT"/>
              </w:rPr>
              <w:t>unicazione non in modo costante</w:t>
            </w:r>
          </w:p>
        </w:tc>
        <w:tc>
          <w:tcPr>
            <w:tcW w:w="1134" w:type="dxa"/>
            <w:tcBorders>
              <w:top w:val="nil"/>
              <w:left w:val="nil"/>
              <w:bottom w:val="single" w:sz="4" w:space="0" w:color="auto"/>
              <w:right w:val="single" w:sz="4" w:space="0" w:color="auto"/>
            </w:tcBorders>
            <w:shd w:val="clear" w:color="auto" w:fill="auto"/>
            <w:noWrap/>
            <w:vAlign w:val="center"/>
          </w:tcPr>
          <w:p w:rsidR="00BC4F5A" w:rsidRPr="003B585D" w:rsidRDefault="002F0A7A" w:rsidP="00A30344">
            <w:pPr>
              <w:spacing w:after="0" w:line="240" w:lineRule="auto"/>
              <w:ind w:left="-70"/>
              <w:jc w:val="center"/>
              <w:rPr>
                <w:rFonts w:eastAsia="Times New Roman" w:cs="Times New Roman"/>
                <w:b/>
                <w:bCs/>
                <w:color w:val="C00000"/>
                <w:lang w:eastAsia="it-IT"/>
              </w:rPr>
            </w:pPr>
            <w:r w:rsidRPr="003B585D">
              <w:rPr>
                <w:rFonts w:eastAsia="Times New Roman" w:cs="Times New Roman"/>
                <w:b/>
                <w:bCs/>
                <w:color w:val="C00000"/>
                <w:lang w:eastAsia="it-IT"/>
              </w:rPr>
              <w:t>20</w:t>
            </w:r>
          </w:p>
        </w:tc>
      </w:tr>
      <w:tr w:rsidR="00BC4F5A" w:rsidRPr="004766C0" w:rsidTr="0014574D">
        <w:trPr>
          <w:trHeight w:val="1277"/>
        </w:trPr>
        <w:tc>
          <w:tcPr>
            <w:tcW w:w="2080" w:type="dxa"/>
            <w:vMerge/>
            <w:tcBorders>
              <w:top w:val="nil"/>
              <w:left w:val="single" w:sz="4" w:space="0" w:color="auto"/>
              <w:bottom w:val="single" w:sz="4" w:space="0" w:color="auto"/>
              <w:right w:val="single" w:sz="4" w:space="0" w:color="auto"/>
            </w:tcBorders>
            <w:vAlign w:val="center"/>
            <w:hideMark/>
          </w:tcPr>
          <w:p w:rsidR="00BC4F5A" w:rsidRPr="004766C0" w:rsidRDefault="00BC4F5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BC4F5A" w:rsidRPr="004766C0" w:rsidRDefault="00BC4F5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mostrato una adeguata sensibilità alle esigenze degli utenti, riorientando il proprio comportamento organizzativo. Ha dimostrato adeguate capacità di relazione con i colleghi, rendendosi disponibile e utilizzand</w:t>
            </w:r>
            <w:r w:rsidR="00C365C6">
              <w:rPr>
                <w:rFonts w:eastAsia="Times New Roman" w:cs="Times New Roman"/>
                <w:color w:val="000000"/>
                <w:lang w:eastAsia="it-IT"/>
              </w:rPr>
              <w:t>o idonee forme di comunicazione</w:t>
            </w:r>
          </w:p>
        </w:tc>
        <w:tc>
          <w:tcPr>
            <w:tcW w:w="1134" w:type="dxa"/>
            <w:tcBorders>
              <w:top w:val="nil"/>
              <w:left w:val="nil"/>
              <w:bottom w:val="single" w:sz="4" w:space="0" w:color="auto"/>
              <w:right w:val="single" w:sz="4" w:space="0" w:color="auto"/>
            </w:tcBorders>
            <w:shd w:val="clear" w:color="auto" w:fill="auto"/>
            <w:noWrap/>
            <w:vAlign w:val="center"/>
          </w:tcPr>
          <w:p w:rsidR="00BC4F5A" w:rsidRPr="004766C0" w:rsidRDefault="002F0A7A" w:rsidP="00A30344">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BC4F5A" w:rsidRPr="004766C0" w:rsidTr="0014574D">
        <w:trPr>
          <w:trHeight w:val="1537"/>
        </w:trPr>
        <w:tc>
          <w:tcPr>
            <w:tcW w:w="2080" w:type="dxa"/>
            <w:vMerge/>
            <w:tcBorders>
              <w:top w:val="nil"/>
              <w:left w:val="single" w:sz="4" w:space="0" w:color="auto"/>
              <w:bottom w:val="single" w:sz="4" w:space="0" w:color="auto"/>
              <w:right w:val="single" w:sz="4" w:space="0" w:color="auto"/>
            </w:tcBorders>
            <w:vAlign w:val="center"/>
            <w:hideMark/>
          </w:tcPr>
          <w:p w:rsidR="00BC4F5A" w:rsidRPr="004766C0" w:rsidRDefault="00BC4F5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BC4F5A" w:rsidRPr="004766C0" w:rsidRDefault="00BC4F5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risposto prontamente alle esigenze degli utenti dimostrando una buona capacità nel rilevarne i bisogni, riorientando il proprio comportamento organizzativo. Ha dimostrato buone capacità di relazione con i colleghi in termini di atteggiamento disponibile e di utilizzo di appropriate forme di comunicazion</w:t>
            </w:r>
            <w:r w:rsidR="00C365C6">
              <w:rPr>
                <w:rFonts w:eastAsia="Times New Roman" w:cs="Times New Roman"/>
                <w:color w:val="000000"/>
                <w:lang w:eastAsia="it-IT"/>
              </w:rPr>
              <w:t>e</w:t>
            </w:r>
          </w:p>
        </w:tc>
        <w:tc>
          <w:tcPr>
            <w:tcW w:w="1134" w:type="dxa"/>
            <w:tcBorders>
              <w:top w:val="nil"/>
              <w:left w:val="nil"/>
              <w:bottom w:val="single" w:sz="4" w:space="0" w:color="auto"/>
              <w:right w:val="single" w:sz="4" w:space="0" w:color="auto"/>
            </w:tcBorders>
            <w:shd w:val="clear" w:color="auto" w:fill="auto"/>
            <w:noWrap/>
            <w:vAlign w:val="center"/>
          </w:tcPr>
          <w:p w:rsidR="00BC4F5A" w:rsidRPr="004766C0" w:rsidRDefault="002F0A7A" w:rsidP="00A30344">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BC4F5A" w:rsidRPr="004766C0" w:rsidTr="0014574D">
        <w:trPr>
          <w:trHeight w:val="1984"/>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C4F5A" w:rsidRPr="004766C0" w:rsidRDefault="00BC4F5A" w:rsidP="0014574D">
            <w:pPr>
              <w:spacing w:after="0" w:line="240" w:lineRule="auto"/>
              <w:rPr>
                <w:rFonts w:eastAsia="Times New Roman" w:cs="Times New Roman"/>
                <w:b/>
                <w:bCs/>
                <w:color w:val="000000"/>
                <w:lang w:eastAsia="it-IT"/>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F5A" w:rsidRPr="004766C0" w:rsidRDefault="00BC4F5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di avere una elevatissima sensibilità alle esigenze degli utenti tanto da interpretarne correttamente i bisogni, riorientando il proprio comportamento organizzativo. Ha dimostrato altissime capacità di relazione con i colleghi, assumendo un atteggiamento di massima cordialità e disponibilità e utilizzando le più appropriate forme di comunicazione. Ha avuto un ruolo fondamentale nella realizzazione dello scambio e diffusio</w:t>
            </w:r>
            <w:r w:rsidR="00C365C6">
              <w:rPr>
                <w:rFonts w:eastAsia="Times New Roman" w:cs="Times New Roman"/>
                <w:color w:val="000000"/>
                <w:lang w:eastAsia="it-IT"/>
              </w:rPr>
              <w:t>ne di informazioni e conoscenze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5A" w:rsidRPr="004766C0" w:rsidRDefault="002F0A7A" w:rsidP="00A30344">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7B677E" w:rsidRPr="00286808" w:rsidRDefault="007B677E" w:rsidP="007B677E">
      <w:pPr>
        <w:tabs>
          <w:tab w:val="left" w:pos="2135"/>
          <w:tab w:val="left" w:pos="9284"/>
        </w:tabs>
        <w:spacing w:after="0" w:line="240" w:lineRule="auto"/>
        <w:ind w:left="55"/>
        <w:rPr>
          <w:rFonts w:eastAsia="Times New Roman" w:cs="Times New Roman"/>
          <w:b/>
          <w:bCs/>
          <w:color w:val="000000"/>
          <w:lang w:eastAsia="it-IT"/>
        </w:rPr>
      </w:pPr>
    </w:p>
    <w:p w:rsidR="007B677E" w:rsidRDefault="007B677E" w:rsidP="00201CD8">
      <w:pPr>
        <w:tabs>
          <w:tab w:val="left" w:pos="2135"/>
          <w:tab w:val="left" w:pos="9284"/>
        </w:tabs>
        <w:spacing w:after="0" w:line="240" w:lineRule="auto"/>
        <w:ind w:left="55"/>
        <w:rPr>
          <w:rFonts w:eastAsia="Times New Roman" w:cs="Times New Roman"/>
          <w:bCs/>
          <w:color w:val="000000"/>
          <w:lang w:eastAsia="it-IT"/>
        </w:rPr>
      </w:pPr>
    </w:p>
    <w:p w:rsidR="007B677E" w:rsidRPr="00912C0A" w:rsidRDefault="007B677E" w:rsidP="007B677E">
      <w:pPr>
        <w:rPr>
          <w:rFonts w:eastAsia="Times New Roman" w:cs="Times New Roman"/>
          <w:b/>
          <w:bCs/>
          <w:color w:val="000000"/>
          <w:lang w:eastAsia="it-IT"/>
        </w:rPr>
      </w:pPr>
      <w:r w:rsidRPr="00912C0A">
        <w:rPr>
          <w:rFonts w:eastAsia="Times New Roman" w:cs="Times New Roman"/>
          <w:b/>
          <w:bCs/>
          <w:color w:val="000000"/>
          <w:lang w:eastAsia="it-IT"/>
        </w:rPr>
        <w:t>Fatti concreti e circostanziati che gi</w:t>
      </w:r>
      <w:r w:rsidR="003B585D">
        <w:rPr>
          <w:rFonts w:eastAsia="Times New Roman" w:cs="Times New Roman"/>
          <w:b/>
          <w:bCs/>
          <w:color w:val="000000"/>
          <w:lang w:eastAsia="it-IT"/>
        </w:rPr>
        <w:t>ustificano giudizi inferiori a 3</w:t>
      </w:r>
      <w:r w:rsidRPr="00912C0A">
        <w:rPr>
          <w:rFonts w:eastAsia="Times New Roman" w:cs="Times New Roman"/>
          <w:b/>
          <w:bCs/>
          <w:color w:val="000000"/>
          <w:lang w:eastAsia="it-IT"/>
        </w:rPr>
        <w:t>0</w:t>
      </w:r>
      <w:r w:rsidR="00B276AE">
        <w:rPr>
          <w:rFonts w:eastAsia="Times New Roman" w:cs="Times New Roman"/>
          <w:b/>
          <w:bCs/>
          <w:color w:val="000000"/>
          <w:lang w:eastAsia="it-IT"/>
        </w:rPr>
        <w:t xml:space="preserve"> (in rosso)</w:t>
      </w:r>
    </w:p>
    <w:p w:rsidR="007B677E" w:rsidRDefault="007B677E" w:rsidP="007B677E">
      <w:pPr>
        <w:tabs>
          <w:tab w:val="left" w:pos="2135"/>
          <w:tab w:val="left" w:pos="9001"/>
        </w:tabs>
        <w:spacing w:after="0" w:line="240" w:lineRule="auto"/>
        <w:rPr>
          <w:rFonts w:eastAsia="Times New Roman" w:cs="Times New Roman"/>
          <w:b/>
          <w:bCs/>
          <w:color w:val="000000"/>
          <w:lang w:eastAsia="it-IT"/>
        </w:rPr>
      </w:pPr>
      <w:r w:rsidRPr="00B37AE5">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77E" w:rsidRDefault="007B677E">
      <w:pPr>
        <w:rPr>
          <w:rFonts w:eastAsia="Times New Roman" w:cs="Times New Roman"/>
          <w:b/>
          <w:bCs/>
          <w:color w:val="000000"/>
          <w:lang w:eastAsia="it-IT"/>
        </w:rPr>
      </w:pPr>
      <w:r>
        <w:rPr>
          <w:rFonts w:eastAsia="Times New Roman" w:cs="Times New Roman"/>
          <w:b/>
          <w:bCs/>
          <w:color w:val="000000"/>
          <w:lang w:eastAsia="it-IT"/>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A30344" w:rsidRPr="004766C0" w:rsidTr="0014574D">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4A452A" w:fill="604A7B"/>
            <w:noWrap/>
            <w:vAlign w:val="center"/>
            <w:hideMark/>
          </w:tcPr>
          <w:p w:rsidR="00A30344" w:rsidRPr="004766C0" w:rsidRDefault="00A30344" w:rsidP="0014574D">
            <w:pPr>
              <w:spacing w:after="0" w:line="240" w:lineRule="auto"/>
              <w:rPr>
                <w:rFonts w:eastAsia="Times New Roman" w:cs="Times New Roman"/>
                <w:b/>
                <w:bCs/>
                <w:color w:val="FFFFFF"/>
                <w:lang w:eastAsia="it-IT"/>
              </w:rPr>
            </w:pPr>
            <w:r w:rsidRPr="004766C0">
              <w:rPr>
                <w:rFonts w:eastAsia="Times New Roman" w:cs="Times New Roman"/>
                <w:b/>
                <w:bCs/>
                <w:color w:val="FFFFFF"/>
                <w:lang w:eastAsia="it-IT"/>
              </w:rPr>
              <w:lastRenderedPageBreak/>
              <w:t>Autonomia</w:t>
            </w:r>
          </w:p>
        </w:tc>
      </w:tr>
      <w:tr w:rsidR="00BC4F5A" w:rsidRPr="004766C0" w:rsidTr="0014574D">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4F5A" w:rsidRPr="004766C0" w:rsidRDefault="00BC4F5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Capacità di svolgere i propri compiti in modo autonomo e propositivo, di risolvere problemi pratici inerenti gli obiettivi assegnati - anche senza ricorrere all’intervento dei superiori - offrendo collaborazione attiva per la ricerca di soluzioni efficienti. Capacità di trovare la soluzione più efficace ed adatta alle problematiche anche se inserite in un contesto lavorativo di natura variabile acquisendo nel corso della propria attività maggiori conoscenze tecniche o professionali che determinino uno sviluppo ed un arricchimento professionale.</w:t>
            </w:r>
          </w:p>
        </w:tc>
      </w:tr>
      <w:tr w:rsidR="00BC4F5A" w:rsidRPr="004766C0" w:rsidTr="00A30344">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BC4F5A" w:rsidRPr="004766C0" w:rsidRDefault="00BC4F5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BC4F5A" w:rsidRPr="004766C0" w:rsidRDefault="00BC4F5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BC4F5A" w:rsidRPr="004766C0" w:rsidRDefault="00BC4F5A" w:rsidP="00A30344">
            <w:pPr>
              <w:spacing w:after="0" w:line="240" w:lineRule="auto"/>
              <w:ind w:left="-70"/>
              <w:jc w:val="center"/>
              <w:rPr>
                <w:rFonts w:eastAsia="Times New Roman" w:cs="Times New Roman"/>
                <w:b/>
                <w:bCs/>
                <w:color w:val="000000"/>
                <w:lang w:eastAsia="it-IT"/>
              </w:rPr>
            </w:pPr>
            <w:r w:rsidRPr="004766C0">
              <w:rPr>
                <w:rFonts w:eastAsia="Times New Roman" w:cs="Times New Roman"/>
                <w:b/>
                <w:bCs/>
                <w:color w:val="000000"/>
                <w:lang w:eastAsia="it-IT"/>
              </w:rPr>
              <w:t>Voto</w:t>
            </w:r>
          </w:p>
        </w:tc>
      </w:tr>
      <w:tr w:rsidR="002F0A7A" w:rsidRPr="004766C0" w:rsidTr="0014574D">
        <w:trPr>
          <w:trHeight w:val="372"/>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Iniziativa personale e intraprendenza</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7B677E" w:rsidRDefault="002F0A7A" w:rsidP="0014574D">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0</w:t>
            </w:r>
          </w:p>
        </w:tc>
      </w:tr>
      <w:tr w:rsidR="002F0A7A" w:rsidRPr="004766C0" w:rsidTr="0014574D">
        <w:trPr>
          <w:trHeight w:val="1002"/>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7B677E" w:rsidRDefault="002F0A7A" w:rsidP="0014574D">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Lavoro di routine. Quasi mai ha iniziato l'azione sul posto di lavoro senza istruzioni specifiche, avendo bisogno di supervisione costante. Quando ha incontrato un ost</w:t>
            </w:r>
            <w:r w:rsidR="00C365C6">
              <w:rPr>
                <w:rFonts w:eastAsia="Times New Roman" w:cs="Times New Roman"/>
                <w:color w:val="C00000"/>
                <w:lang w:eastAsia="it-IT"/>
              </w:rPr>
              <w:t>acolo non ha cercato assistenza</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10</w:t>
            </w:r>
          </w:p>
        </w:tc>
      </w:tr>
      <w:tr w:rsidR="002F0A7A" w:rsidRPr="004766C0" w:rsidTr="0014574D">
        <w:trPr>
          <w:trHeight w:val="974"/>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3B585D" w:rsidRDefault="002F0A7A" w:rsidP="0014574D">
            <w:pPr>
              <w:spacing w:after="0" w:line="240" w:lineRule="auto"/>
              <w:jc w:val="both"/>
              <w:rPr>
                <w:rFonts w:eastAsia="Times New Roman" w:cs="Times New Roman"/>
                <w:color w:val="C00000"/>
                <w:lang w:eastAsia="it-IT"/>
              </w:rPr>
            </w:pPr>
            <w:r w:rsidRPr="003B585D">
              <w:rPr>
                <w:rFonts w:eastAsia="Times New Roman" w:cs="Times New Roman"/>
                <w:color w:val="C00000"/>
                <w:lang w:eastAsia="it-IT"/>
              </w:rPr>
              <w:t>Ha avuto spesso difficoltà in attività non di routine, necessitando un controllo frequente. Solitamente ha fatto affidamento su altri pe</w:t>
            </w:r>
            <w:r w:rsidR="00C365C6">
              <w:rPr>
                <w:rFonts w:eastAsia="Times New Roman" w:cs="Times New Roman"/>
                <w:color w:val="C00000"/>
                <w:lang w:eastAsia="it-IT"/>
              </w:rPr>
              <w:t>r trovare soluzioni ai problemi</w:t>
            </w:r>
          </w:p>
        </w:tc>
        <w:tc>
          <w:tcPr>
            <w:tcW w:w="1134" w:type="dxa"/>
            <w:tcBorders>
              <w:top w:val="nil"/>
              <w:left w:val="nil"/>
              <w:bottom w:val="single" w:sz="4" w:space="0" w:color="auto"/>
              <w:right w:val="single" w:sz="4" w:space="0" w:color="auto"/>
            </w:tcBorders>
            <w:shd w:val="clear" w:color="auto" w:fill="auto"/>
            <w:noWrap/>
            <w:vAlign w:val="center"/>
          </w:tcPr>
          <w:p w:rsidR="002F0A7A" w:rsidRPr="003B585D" w:rsidRDefault="002F0A7A" w:rsidP="0014574D">
            <w:pPr>
              <w:spacing w:after="0" w:line="240" w:lineRule="auto"/>
              <w:ind w:left="-70"/>
              <w:jc w:val="center"/>
              <w:rPr>
                <w:rFonts w:eastAsia="Times New Roman" w:cs="Times New Roman"/>
                <w:b/>
                <w:bCs/>
                <w:color w:val="C00000"/>
                <w:lang w:eastAsia="it-IT"/>
              </w:rPr>
            </w:pPr>
            <w:r w:rsidRPr="003B585D">
              <w:rPr>
                <w:rFonts w:eastAsia="Times New Roman" w:cs="Times New Roman"/>
                <w:b/>
                <w:bCs/>
                <w:color w:val="C00000"/>
                <w:lang w:eastAsia="it-IT"/>
              </w:rPr>
              <w:t>20</w:t>
            </w:r>
          </w:p>
        </w:tc>
      </w:tr>
      <w:tr w:rsidR="002F0A7A" w:rsidRPr="004766C0" w:rsidTr="0014574D">
        <w:trPr>
          <w:trHeight w:val="987"/>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agito regolarmente senza attendere le direzioni, richiedendo una certa supervisione su qualcosa di nuovo. Ogni tanto ha preso iniziativa nell'ese</w:t>
            </w:r>
            <w:r w:rsidR="00C365C6">
              <w:rPr>
                <w:rFonts w:eastAsia="Times New Roman" w:cs="Times New Roman"/>
                <w:color w:val="000000"/>
                <w:lang w:eastAsia="it-IT"/>
              </w:rPr>
              <w:t>rcizio delle funzioni assegnate</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4766C0" w:rsidTr="0014574D">
        <w:trPr>
          <w:trHeight w:val="1257"/>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Pieno di risorse, ha necessitato supervisione minima, mostrando una notevole energia e muovendosi su propria iniziativa per completare gli incarichi. E’ stato attento alle opportunità di miglioramento del lavoro, dimostran</w:t>
            </w:r>
            <w:r w:rsidR="00C365C6">
              <w:rPr>
                <w:rFonts w:eastAsia="Times New Roman" w:cs="Times New Roman"/>
                <w:color w:val="000000"/>
                <w:lang w:eastAsia="it-IT"/>
              </w:rPr>
              <w:t>do intraprendenza e originalità</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4766C0" w:rsidTr="0014574D">
        <w:trPr>
          <w:trHeight w:val="991"/>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Generalmente inizia l'azione, trovando soluzioni ai problemi. Ha reso contributi creativi e innovativi al lavoro, in autonomia. Ha ricercato per se stesso ulteriori com</w:t>
            </w:r>
            <w:r w:rsidR="00C365C6">
              <w:rPr>
                <w:rFonts w:eastAsia="Times New Roman" w:cs="Times New Roman"/>
                <w:color w:val="000000"/>
                <w:lang w:eastAsia="it-IT"/>
              </w:rPr>
              <w:t>piti, molto ingegnoso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7B677E" w:rsidRPr="00286808" w:rsidRDefault="007B677E" w:rsidP="007B677E">
      <w:pPr>
        <w:tabs>
          <w:tab w:val="left" w:pos="2135"/>
          <w:tab w:val="left" w:pos="9284"/>
        </w:tabs>
        <w:spacing w:after="0" w:line="240" w:lineRule="auto"/>
        <w:ind w:left="55"/>
        <w:rPr>
          <w:rFonts w:eastAsia="Times New Roman" w:cs="Times New Roman"/>
          <w:b/>
          <w:bCs/>
          <w:color w:val="000000"/>
          <w:lang w:eastAsia="it-IT"/>
        </w:rPr>
      </w:pPr>
    </w:p>
    <w:p w:rsidR="007B677E" w:rsidRDefault="007B677E" w:rsidP="00201CD8">
      <w:pPr>
        <w:tabs>
          <w:tab w:val="left" w:pos="2135"/>
          <w:tab w:val="left" w:pos="9284"/>
        </w:tabs>
        <w:spacing w:after="0" w:line="240" w:lineRule="auto"/>
        <w:ind w:left="55"/>
        <w:rPr>
          <w:rFonts w:eastAsia="Times New Roman" w:cs="Times New Roman"/>
          <w:bCs/>
          <w:color w:val="000000"/>
          <w:lang w:eastAsia="it-IT"/>
        </w:rPr>
      </w:pPr>
    </w:p>
    <w:p w:rsidR="007B677E" w:rsidRPr="00912C0A" w:rsidRDefault="007B677E" w:rsidP="007B677E">
      <w:pPr>
        <w:rPr>
          <w:rFonts w:eastAsia="Times New Roman" w:cs="Times New Roman"/>
          <w:b/>
          <w:bCs/>
          <w:color w:val="000000"/>
          <w:lang w:eastAsia="it-IT"/>
        </w:rPr>
      </w:pPr>
      <w:r w:rsidRPr="00912C0A">
        <w:rPr>
          <w:rFonts w:eastAsia="Times New Roman" w:cs="Times New Roman"/>
          <w:b/>
          <w:bCs/>
          <w:color w:val="000000"/>
          <w:lang w:eastAsia="it-IT"/>
        </w:rPr>
        <w:t>Fatti concreti e circostanziati che gi</w:t>
      </w:r>
      <w:r w:rsidR="003B585D">
        <w:rPr>
          <w:rFonts w:eastAsia="Times New Roman" w:cs="Times New Roman"/>
          <w:b/>
          <w:bCs/>
          <w:color w:val="000000"/>
          <w:lang w:eastAsia="it-IT"/>
        </w:rPr>
        <w:t>ustificano giudizi inferiori a 3</w:t>
      </w:r>
      <w:r w:rsidRPr="00912C0A">
        <w:rPr>
          <w:rFonts w:eastAsia="Times New Roman" w:cs="Times New Roman"/>
          <w:b/>
          <w:bCs/>
          <w:color w:val="000000"/>
          <w:lang w:eastAsia="it-IT"/>
        </w:rPr>
        <w:t>0</w:t>
      </w:r>
      <w:r w:rsidR="00B276AE">
        <w:rPr>
          <w:rFonts w:eastAsia="Times New Roman" w:cs="Times New Roman"/>
          <w:b/>
          <w:bCs/>
          <w:color w:val="000000"/>
          <w:lang w:eastAsia="it-IT"/>
        </w:rPr>
        <w:t xml:space="preserve"> (in rosso)</w:t>
      </w:r>
    </w:p>
    <w:p w:rsidR="007B677E" w:rsidRDefault="007B677E" w:rsidP="007B677E">
      <w:pPr>
        <w:tabs>
          <w:tab w:val="left" w:pos="2135"/>
          <w:tab w:val="left" w:pos="9001"/>
        </w:tabs>
        <w:spacing w:after="0" w:line="240" w:lineRule="auto"/>
        <w:rPr>
          <w:rFonts w:eastAsia="Times New Roman" w:cs="Times New Roman"/>
          <w:color w:val="000000"/>
          <w:lang w:eastAsia="it-IT"/>
        </w:rPr>
      </w:pPr>
      <w:r w:rsidRPr="00B37AE5">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77E" w:rsidRDefault="007B677E">
      <w:pPr>
        <w:rPr>
          <w:rFonts w:eastAsia="Times New Roman" w:cs="Times New Roman"/>
          <w:color w:val="000000"/>
          <w:lang w:eastAsia="it-IT"/>
        </w:rPr>
      </w:pPr>
      <w:r>
        <w:rPr>
          <w:rFonts w:eastAsia="Times New Roman" w:cs="Times New Roman"/>
          <w:color w:val="000000"/>
          <w:lang w:eastAsia="it-IT"/>
        </w:rPr>
        <w:br w:type="page"/>
      </w:r>
    </w:p>
    <w:tbl>
      <w:tblPr>
        <w:tblW w:w="10221" w:type="dxa"/>
        <w:tblInd w:w="55" w:type="dxa"/>
        <w:tblCellMar>
          <w:left w:w="70" w:type="dxa"/>
          <w:right w:w="70" w:type="dxa"/>
        </w:tblCellMar>
        <w:tblLook w:val="04A0" w:firstRow="1" w:lastRow="0" w:firstColumn="1" w:lastColumn="0" w:noHBand="0" w:noVBand="1"/>
      </w:tblPr>
      <w:tblGrid>
        <w:gridCol w:w="2080"/>
        <w:gridCol w:w="7007"/>
        <w:gridCol w:w="1134"/>
      </w:tblGrid>
      <w:tr w:rsidR="00DC383A" w:rsidRPr="004766C0" w:rsidTr="0014574D">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969696" w:fill="948A54"/>
            <w:noWrap/>
            <w:vAlign w:val="center"/>
            <w:hideMark/>
          </w:tcPr>
          <w:p w:rsidR="00DC383A" w:rsidRPr="004766C0" w:rsidRDefault="00DC383A" w:rsidP="0014574D">
            <w:pPr>
              <w:spacing w:after="0" w:line="240" w:lineRule="auto"/>
              <w:rPr>
                <w:rFonts w:eastAsia="Times New Roman" w:cs="Times New Roman"/>
                <w:b/>
                <w:bCs/>
                <w:color w:val="FFFFFF"/>
                <w:lang w:eastAsia="it-IT"/>
              </w:rPr>
            </w:pPr>
            <w:r w:rsidRPr="004766C0">
              <w:rPr>
                <w:rFonts w:eastAsia="Times New Roman" w:cs="Times New Roman"/>
                <w:b/>
                <w:bCs/>
                <w:color w:val="FFFFFF"/>
                <w:lang w:eastAsia="it-IT"/>
              </w:rPr>
              <w:lastRenderedPageBreak/>
              <w:t>Capacità di adattamento ai cambiamenti</w:t>
            </w:r>
          </w:p>
        </w:tc>
      </w:tr>
      <w:tr w:rsidR="00BC4F5A" w:rsidRPr="004766C0" w:rsidTr="0014574D">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4F5A" w:rsidRPr="004766C0" w:rsidRDefault="00BC4F5A" w:rsidP="00DC383A">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Capacità di adattarsi alle nuove situazioni e di cambiare o accettare facilmente i mutamenti dell’organizzazione e del lavoro al fine di conseguire i risultati attesi.</w:t>
            </w:r>
            <w:r w:rsidR="00DC383A" w:rsidRPr="004766C0">
              <w:rPr>
                <w:rFonts w:eastAsia="Times New Roman" w:cs="Times New Roman"/>
                <w:color w:val="000000"/>
                <w:lang w:eastAsia="it-IT"/>
              </w:rPr>
              <w:t xml:space="preserve"> </w:t>
            </w:r>
            <w:r w:rsidRPr="004766C0">
              <w:rPr>
                <w:rFonts w:eastAsia="Times New Roman" w:cs="Times New Roman"/>
                <w:color w:val="000000"/>
                <w:lang w:eastAsia="it-IT"/>
              </w:rPr>
              <w:t>Capacità di acquisire metodi e strumenti lavorativi, di trasferirli in procedure formali utili ai fini dell’organizzazione del lavoro assicurando la più ampia trasparenza dell’attività amministrativa.</w:t>
            </w:r>
            <w:r w:rsidR="00DC383A" w:rsidRPr="004766C0">
              <w:rPr>
                <w:rFonts w:eastAsia="Times New Roman" w:cs="Times New Roman"/>
                <w:color w:val="000000"/>
                <w:lang w:eastAsia="it-IT"/>
              </w:rPr>
              <w:t xml:space="preserve"> </w:t>
            </w:r>
            <w:r w:rsidRPr="004766C0">
              <w:rPr>
                <w:rFonts w:eastAsia="Times New Roman" w:cs="Times New Roman"/>
                <w:color w:val="000000"/>
                <w:lang w:eastAsia="it-IT"/>
              </w:rPr>
              <w:t>Capacità di mettere in atto comportamenti e decisioni di complessità variabile in tempi rispettosi della programmazione.</w:t>
            </w:r>
          </w:p>
        </w:tc>
      </w:tr>
      <w:tr w:rsidR="00BC4F5A" w:rsidRPr="004766C0" w:rsidTr="00DC383A">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BC4F5A" w:rsidRPr="004766C0" w:rsidRDefault="00BC4F5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BC4F5A" w:rsidRPr="004766C0" w:rsidRDefault="00BC4F5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BC4F5A" w:rsidRPr="004766C0" w:rsidRDefault="00BC4F5A" w:rsidP="00DC383A">
            <w:pPr>
              <w:spacing w:after="0" w:line="240" w:lineRule="auto"/>
              <w:ind w:left="-70"/>
              <w:jc w:val="center"/>
              <w:rPr>
                <w:rFonts w:eastAsia="Times New Roman" w:cs="Times New Roman"/>
                <w:b/>
                <w:bCs/>
                <w:color w:val="000000"/>
                <w:lang w:eastAsia="it-IT"/>
              </w:rPr>
            </w:pPr>
            <w:r w:rsidRPr="004766C0">
              <w:rPr>
                <w:rFonts w:eastAsia="Times New Roman" w:cs="Times New Roman"/>
                <w:b/>
                <w:bCs/>
                <w:color w:val="000000"/>
                <w:lang w:eastAsia="it-IT"/>
              </w:rPr>
              <w:t>Voto</w:t>
            </w:r>
          </w:p>
        </w:tc>
      </w:tr>
      <w:tr w:rsidR="002F0A7A" w:rsidRPr="004766C0" w:rsidTr="0014574D">
        <w:trPr>
          <w:trHeight w:val="656"/>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 xml:space="preserve">Grado di adattamento ai mutamenti organizzativi e partecipazione alle esigenze di flessibilità </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7B677E" w:rsidRDefault="002F0A7A" w:rsidP="0014574D">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Prestazione insufficiente. E’ sembrato incapace di apprendere nuovi compiti. Non si è dimostrato versatile tra mans</w:t>
            </w:r>
            <w:r w:rsidR="00C365C6">
              <w:rPr>
                <w:rFonts w:eastAsia="Times New Roman" w:cs="Times New Roman"/>
                <w:color w:val="C00000"/>
                <w:lang w:eastAsia="it-IT"/>
              </w:rPr>
              <w:t>ioni, resistendo al cambiamento</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0</w:t>
            </w:r>
          </w:p>
        </w:tc>
      </w:tr>
      <w:tr w:rsidR="002F0A7A" w:rsidRPr="004766C0" w:rsidTr="0014574D">
        <w:trPr>
          <w:trHeight w:val="991"/>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7B677E" w:rsidRDefault="002F0A7A" w:rsidP="0014574D">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Quasi adeguato al ruolo, ha mostrato difficoltà ad apprendere nuovi compiti. Difficilmente si è dimostrato versatile tra mansioni, ponendo una certa resistenza al cambiamento</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10</w:t>
            </w:r>
          </w:p>
        </w:tc>
      </w:tr>
      <w:tr w:rsidR="002F0A7A" w:rsidRPr="004766C0" w:rsidTr="0014574D">
        <w:trPr>
          <w:trHeight w:val="1261"/>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3B585D" w:rsidRDefault="002F0A7A" w:rsidP="0014574D">
            <w:pPr>
              <w:spacing w:after="0" w:line="240" w:lineRule="auto"/>
              <w:jc w:val="both"/>
              <w:rPr>
                <w:rFonts w:eastAsia="Times New Roman" w:cs="Times New Roman"/>
                <w:color w:val="C00000"/>
                <w:lang w:eastAsia="it-IT"/>
              </w:rPr>
            </w:pPr>
            <w:r w:rsidRPr="003B585D">
              <w:rPr>
                <w:rFonts w:eastAsia="Times New Roman" w:cs="Times New Roman"/>
                <w:color w:val="C00000"/>
                <w:lang w:eastAsia="it-IT"/>
              </w:rPr>
              <w:t>Ha dimostrato una capacità non sempre adeguata di adattamento ai mutamenti organizzativi, contribuendo talvolta solo in parte ai processi di cambiamento. Ha mostrato difficoltà a comprendere e a spostarsi tra un compito e un altro, evidenziando una non c</w:t>
            </w:r>
            <w:r w:rsidR="00C365C6">
              <w:rPr>
                <w:rFonts w:eastAsia="Times New Roman" w:cs="Times New Roman"/>
                <w:color w:val="C00000"/>
                <w:lang w:eastAsia="it-IT"/>
              </w:rPr>
              <w:t>ompleta flessibilità lavorativa</w:t>
            </w:r>
          </w:p>
        </w:tc>
        <w:tc>
          <w:tcPr>
            <w:tcW w:w="1134" w:type="dxa"/>
            <w:tcBorders>
              <w:top w:val="nil"/>
              <w:left w:val="nil"/>
              <w:bottom w:val="single" w:sz="4" w:space="0" w:color="auto"/>
              <w:right w:val="single" w:sz="4" w:space="0" w:color="auto"/>
            </w:tcBorders>
            <w:shd w:val="clear" w:color="auto" w:fill="auto"/>
            <w:noWrap/>
            <w:vAlign w:val="center"/>
          </w:tcPr>
          <w:p w:rsidR="002F0A7A" w:rsidRPr="003B585D" w:rsidRDefault="002F0A7A" w:rsidP="0014574D">
            <w:pPr>
              <w:spacing w:after="0" w:line="240" w:lineRule="auto"/>
              <w:ind w:left="-70"/>
              <w:jc w:val="center"/>
              <w:rPr>
                <w:rFonts w:eastAsia="Times New Roman" w:cs="Times New Roman"/>
                <w:b/>
                <w:bCs/>
                <w:color w:val="C00000"/>
                <w:lang w:eastAsia="it-IT"/>
              </w:rPr>
            </w:pPr>
            <w:r w:rsidRPr="003B585D">
              <w:rPr>
                <w:rFonts w:eastAsia="Times New Roman" w:cs="Times New Roman"/>
                <w:b/>
                <w:bCs/>
                <w:color w:val="C00000"/>
                <w:lang w:eastAsia="it-IT"/>
              </w:rPr>
              <w:t>20</w:t>
            </w:r>
          </w:p>
        </w:tc>
      </w:tr>
      <w:tr w:rsidR="002F0A7A" w:rsidRPr="004766C0" w:rsidTr="0014574D">
        <w:trPr>
          <w:trHeight w:val="1266"/>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una capacità adeguata di adattamento ai mutamenti organizzativi, contribuendo secondo le proprie competenze. Abile in parecchi compiti, ha mostrato una flessibilità lavorativa nella media e adattamento alle diverse situazioni che si sono pres</w:t>
            </w:r>
            <w:r w:rsidR="00C365C6">
              <w:rPr>
                <w:rFonts w:eastAsia="Times New Roman" w:cs="Times New Roman"/>
                <w:color w:val="000000"/>
                <w:lang w:eastAsia="it-IT"/>
              </w:rPr>
              <w:t>entate</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4766C0" w:rsidTr="0014574D">
        <w:trPr>
          <w:trHeight w:val="1553"/>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una buona capacità di adattamento ai mutamenti organizzativi, apportando un contributo operativo rilevante. Impara facilmente e velocemente nuovi compiti, dimostrando un buon coinvolgimento e partecipazione alle esigenze di flessibilità nel lavoro, e elevato adattamento alle diverse si</w:t>
            </w:r>
            <w:r w:rsidR="00C365C6">
              <w:rPr>
                <w:rFonts w:eastAsia="Times New Roman" w:cs="Times New Roman"/>
                <w:color w:val="000000"/>
                <w:lang w:eastAsia="it-IT"/>
              </w:rPr>
              <w:t>tuazioni che si sono presentate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4766C0" w:rsidTr="0014574D">
        <w:trPr>
          <w:trHeight w:val="1547"/>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una elevata capacità di adattamento ai mutamenti organizzativi, apportando un contributo operativo determinante. Padroneggia facilmente nuovi compiti, dimostrando il massimo coinvolgimento, e partecipazione alle esigenze di flessibilità nel lavoro, e adattamento alle diverse sit</w:t>
            </w:r>
            <w:r w:rsidR="00C365C6">
              <w:rPr>
                <w:rFonts w:eastAsia="Times New Roman" w:cs="Times New Roman"/>
                <w:color w:val="000000"/>
                <w:lang w:eastAsia="it-IT"/>
              </w:rPr>
              <w:t>uazioni che si sono presentate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7B677E" w:rsidRPr="00286808" w:rsidRDefault="007B677E" w:rsidP="007B677E">
      <w:pPr>
        <w:tabs>
          <w:tab w:val="left" w:pos="2135"/>
          <w:tab w:val="left" w:pos="9284"/>
        </w:tabs>
        <w:spacing w:after="0" w:line="240" w:lineRule="auto"/>
        <w:ind w:left="55"/>
        <w:rPr>
          <w:rFonts w:eastAsia="Times New Roman" w:cs="Times New Roman"/>
          <w:b/>
          <w:bCs/>
          <w:color w:val="000000"/>
          <w:lang w:eastAsia="it-IT"/>
        </w:rPr>
      </w:pPr>
    </w:p>
    <w:p w:rsidR="007B677E" w:rsidRDefault="007B677E" w:rsidP="00201CD8">
      <w:pPr>
        <w:tabs>
          <w:tab w:val="left" w:pos="2135"/>
          <w:tab w:val="left" w:pos="9284"/>
        </w:tabs>
        <w:spacing w:after="0" w:line="240" w:lineRule="auto"/>
        <w:ind w:left="55"/>
        <w:rPr>
          <w:rFonts w:eastAsia="Times New Roman" w:cs="Times New Roman"/>
          <w:bCs/>
          <w:color w:val="000000"/>
          <w:lang w:eastAsia="it-IT"/>
        </w:rPr>
      </w:pPr>
    </w:p>
    <w:p w:rsidR="007B677E" w:rsidRPr="00912C0A" w:rsidRDefault="007B677E" w:rsidP="007B677E">
      <w:pPr>
        <w:rPr>
          <w:rFonts w:eastAsia="Times New Roman" w:cs="Times New Roman"/>
          <w:b/>
          <w:bCs/>
          <w:color w:val="000000"/>
          <w:lang w:eastAsia="it-IT"/>
        </w:rPr>
      </w:pPr>
      <w:r w:rsidRPr="00912C0A">
        <w:rPr>
          <w:rFonts w:eastAsia="Times New Roman" w:cs="Times New Roman"/>
          <w:b/>
          <w:bCs/>
          <w:color w:val="000000"/>
          <w:lang w:eastAsia="it-IT"/>
        </w:rPr>
        <w:t>Fatti concreti e circostanziati che gi</w:t>
      </w:r>
      <w:r w:rsidR="003B585D">
        <w:rPr>
          <w:rFonts w:eastAsia="Times New Roman" w:cs="Times New Roman"/>
          <w:b/>
          <w:bCs/>
          <w:color w:val="000000"/>
          <w:lang w:eastAsia="it-IT"/>
        </w:rPr>
        <w:t>ustificano giudizi inferiori a 3</w:t>
      </w:r>
      <w:r w:rsidRPr="00912C0A">
        <w:rPr>
          <w:rFonts w:eastAsia="Times New Roman" w:cs="Times New Roman"/>
          <w:b/>
          <w:bCs/>
          <w:color w:val="000000"/>
          <w:lang w:eastAsia="it-IT"/>
        </w:rPr>
        <w:t>0</w:t>
      </w:r>
      <w:r w:rsidR="00B276AE">
        <w:rPr>
          <w:rFonts w:eastAsia="Times New Roman" w:cs="Times New Roman"/>
          <w:b/>
          <w:bCs/>
          <w:color w:val="000000"/>
          <w:lang w:eastAsia="it-IT"/>
        </w:rPr>
        <w:t xml:space="preserve"> (in rosso)</w:t>
      </w:r>
    </w:p>
    <w:p w:rsidR="007B677E" w:rsidRDefault="007B677E" w:rsidP="007B677E">
      <w:pPr>
        <w:spacing w:after="0" w:line="240" w:lineRule="auto"/>
        <w:rPr>
          <w:b/>
        </w:rPr>
      </w:pPr>
      <w:r w:rsidRPr="00B37AE5">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77E" w:rsidRDefault="007B677E">
      <w:pPr>
        <w:rPr>
          <w:b/>
        </w:rPr>
      </w:pPr>
      <w:r>
        <w:rPr>
          <w:b/>
        </w:rPr>
        <w:br w:type="page"/>
      </w:r>
    </w:p>
    <w:tbl>
      <w:tblPr>
        <w:tblW w:w="10221" w:type="dxa"/>
        <w:tblInd w:w="55" w:type="dxa"/>
        <w:tblCellMar>
          <w:left w:w="70" w:type="dxa"/>
          <w:right w:w="70" w:type="dxa"/>
        </w:tblCellMar>
        <w:tblLook w:val="04A0" w:firstRow="1" w:lastRow="0" w:firstColumn="1" w:lastColumn="0" w:noHBand="0" w:noVBand="1"/>
      </w:tblPr>
      <w:tblGrid>
        <w:gridCol w:w="2080"/>
        <w:gridCol w:w="7007"/>
        <w:gridCol w:w="1134"/>
      </w:tblGrid>
      <w:tr w:rsidR="0078720D" w:rsidRPr="004766C0" w:rsidTr="0014574D">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993366" w:fill="984807"/>
            <w:noWrap/>
            <w:vAlign w:val="center"/>
            <w:hideMark/>
          </w:tcPr>
          <w:p w:rsidR="0078720D" w:rsidRPr="004766C0" w:rsidRDefault="0078720D" w:rsidP="0026187A">
            <w:pPr>
              <w:spacing w:after="0" w:line="240" w:lineRule="auto"/>
              <w:rPr>
                <w:rFonts w:eastAsia="Times New Roman" w:cs="Times New Roman"/>
                <w:b/>
                <w:bCs/>
                <w:color w:val="FFFFFF"/>
                <w:lang w:eastAsia="it-IT"/>
              </w:rPr>
            </w:pPr>
            <w:r w:rsidRPr="004766C0">
              <w:rPr>
                <w:rFonts w:eastAsia="Times New Roman" w:cs="Times New Roman"/>
                <w:b/>
                <w:bCs/>
                <w:color w:val="FFFFFF"/>
                <w:lang w:eastAsia="it-IT"/>
              </w:rPr>
              <w:lastRenderedPageBreak/>
              <w:t>Comunicazione e negoziazione</w:t>
            </w:r>
          </w:p>
        </w:tc>
      </w:tr>
      <w:tr w:rsidR="00334A4A" w:rsidRPr="004766C0" w:rsidTr="00334A4A">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A4A" w:rsidRPr="004766C0" w:rsidRDefault="00334A4A" w:rsidP="00DC383A">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Capacità di comprendere e valorizzare i punti di vista differenti, promuovendo la cooperazione e collaborazione tra i colleghi e gli uffici, agevolando il lavoro altrui, stimolando e favorendo la condivisione delle informazioni e la circolazione</w:t>
            </w:r>
            <w:r w:rsidR="000363CC" w:rsidRPr="004766C0">
              <w:rPr>
                <w:rFonts w:eastAsia="Times New Roman" w:cs="Times New Roman"/>
                <w:color w:val="000000"/>
                <w:lang w:eastAsia="it-IT"/>
              </w:rPr>
              <w:t xml:space="preserve"> delle conoscenze tra colleghi.</w:t>
            </w:r>
            <w:r w:rsidR="00DC383A" w:rsidRPr="004766C0">
              <w:rPr>
                <w:rFonts w:eastAsia="Times New Roman" w:cs="Times New Roman"/>
                <w:color w:val="000000"/>
                <w:lang w:eastAsia="it-IT"/>
              </w:rPr>
              <w:t xml:space="preserve"> </w:t>
            </w:r>
            <w:r w:rsidRPr="004766C0">
              <w:rPr>
                <w:rFonts w:eastAsia="Times New Roman" w:cs="Times New Roman"/>
                <w:color w:val="000000"/>
                <w:lang w:eastAsia="it-IT"/>
              </w:rPr>
              <w:t>Capacità di prevenzione e risoluzione dei conflitti: capacità di ascolto e comprensione delle esigenze dei colleghi con cui ci si relaziona, capacità di gestire e superare le criticità, anche senza l’intervento dei superiori; capacità di mediazione e visione delle problematiche con logiche d’insieme e non esclusivamente settoriali</w:t>
            </w:r>
          </w:p>
        </w:tc>
      </w:tr>
      <w:tr w:rsidR="00334A4A" w:rsidRPr="004766C0" w:rsidTr="0042251B">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334A4A" w:rsidRPr="004766C0" w:rsidRDefault="00334A4A" w:rsidP="0026187A">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334A4A" w:rsidRPr="004766C0" w:rsidRDefault="00334A4A" w:rsidP="0026187A">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334A4A" w:rsidRPr="004766C0" w:rsidRDefault="00334A4A" w:rsidP="0078299E">
            <w:pPr>
              <w:spacing w:after="0" w:line="240" w:lineRule="auto"/>
              <w:ind w:left="-70"/>
              <w:jc w:val="center"/>
              <w:rPr>
                <w:rFonts w:eastAsia="Times New Roman" w:cs="Times New Roman"/>
                <w:b/>
                <w:bCs/>
                <w:color w:val="000000"/>
                <w:lang w:eastAsia="it-IT"/>
              </w:rPr>
            </w:pPr>
            <w:r w:rsidRPr="004766C0">
              <w:rPr>
                <w:rFonts w:eastAsia="Times New Roman" w:cs="Times New Roman"/>
                <w:b/>
                <w:bCs/>
                <w:color w:val="000000"/>
                <w:lang w:eastAsia="it-IT"/>
              </w:rPr>
              <w:t>Voto</w:t>
            </w:r>
          </w:p>
        </w:tc>
      </w:tr>
      <w:tr w:rsidR="002F0A7A" w:rsidRPr="004766C0" w:rsidTr="0014574D">
        <w:trPr>
          <w:trHeight w:val="391"/>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F0A7A" w:rsidRPr="004766C0" w:rsidRDefault="002F0A7A" w:rsidP="000071A9">
            <w:pPr>
              <w:spacing w:after="0" w:line="240" w:lineRule="auto"/>
              <w:rPr>
                <w:rFonts w:eastAsia="Times New Roman" w:cs="Times New Roman"/>
                <w:b/>
                <w:bCs/>
                <w:color w:val="000000"/>
                <w:lang w:eastAsia="it-IT"/>
              </w:rPr>
            </w:pPr>
            <w:bookmarkStart w:id="1" w:name="RANGE!A13"/>
            <w:r w:rsidRPr="004766C0">
              <w:rPr>
                <w:rFonts w:eastAsia="Times New Roman" w:cs="Times New Roman"/>
                <w:b/>
                <w:bCs/>
                <w:color w:val="000000"/>
                <w:lang w:eastAsia="it-IT"/>
              </w:rPr>
              <w:t xml:space="preserve">Capacità di gestione delle relazioni e collaborazione nell’organizzazione </w:t>
            </w:r>
            <w:bookmarkEnd w:id="1"/>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7B677E" w:rsidRDefault="00C365C6" w:rsidP="0026187A">
            <w:pPr>
              <w:spacing w:after="0" w:line="240" w:lineRule="auto"/>
              <w:jc w:val="both"/>
              <w:rPr>
                <w:rFonts w:eastAsia="Times New Roman" w:cs="Times New Roman"/>
                <w:color w:val="C00000"/>
                <w:lang w:eastAsia="it-IT"/>
              </w:rPr>
            </w:pPr>
            <w:r>
              <w:rPr>
                <w:rFonts w:eastAsia="Times New Roman" w:cs="Times New Roman"/>
                <w:color w:val="C00000"/>
                <w:lang w:eastAsia="it-IT"/>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0</w:t>
            </w:r>
          </w:p>
        </w:tc>
      </w:tr>
      <w:tr w:rsidR="002F0A7A" w:rsidRPr="004766C0" w:rsidTr="0014574D">
        <w:trPr>
          <w:trHeight w:val="1275"/>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7B677E" w:rsidRDefault="002F0A7A" w:rsidP="00377F31">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Ha dimostrato una non completa consapevolezza del suo ruolo all’interno dell’organizzazione, con lacune nella capacità di gestione delle relazioni con i colleghi e i superiori, avendo difficoltà a comprendere</w:t>
            </w:r>
            <w:r w:rsidR="00C365C6">
              <w:rPr>
                <w:rFonts w:eastAsia="Times New Roman" w:cs="Times New Roman"/>
                <w:color w:val="C00000"/>
                <w:lang w:eastAsia="it-IT"/>
              </w:rPr>
              <w:t xml:space="preserve"> le esigenze dell'interlocutore</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10</w:t>
            </w:r>
          </w:p>
        </w:tc>
      </w:tr>
      <w:tr w:rsidR="002F0A7A" w:rsidRPr="004766C0" w:rsidTr="0014574D">
        <w:trPr>
          <w:trHeight w:val="1549"/>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3B585D" w:rsidRDefault="002F0A7A" w:rsidP="00E66D50">
            <w:pPr>
              <w:spacing w:after="0" w:line="240" w:lineRule="auto"/>
              <w:jc w:val="both"/>
              <w:rPr>
                <w:rFonts w:eastAsia="Times New Roman" w:cs="Times New Roman"/>
                <w:color w:val="C00000"/>
                <w:lang w:eastAsia="it-IT"/>
              </w:rPr>
            </w:pPr>
            <w:r w:rsidRPr="003B585D">
              <w:rPr>
                <w:rFonts w:eastAsia="Times New Roman" w:cs="Times New Roman"/>
                <w:color w:val="C00000"/>
                <w:lang w:eastAsia="it-IT"/>
              </w:rPr>
              <w:t xml:space="preserve">Ha dimostrato una parziale consapevolezza del suo ruolo e una capacità di gestione delle relazioni con i colleghi e i superiori non del tutto costante, comprendendo in modo incompleto le esigenze dell'interlocutore. A volte non ha fornito una completa assistenza tecnica. Deve sviluppare la capacità di gestire le relazioni </w:t>
            </w:r>
            <w:r w:rsidR="00C365C6">
              <w:rPr>
                <w:rFonts w:eastAsia="Times New Roman" w:cs="Times New Roman"/>
                <w:color w:val="C00000"/>
                <w:lang w:eastAsia="it-IT"/>
              </w:rPr>
              <w:t>secondo una logica di confronto</w:t>
            </w:r>
          </w:p>
        </w:tc>
        <w:tc>
          <w:tcPr>
            <w:tcW w:w="1134" w:type="dxa"/>
            <w:tcBorders>
              <w:top w:val="nil"/>
              <w:left w:val="nil"/>
              <w:bottom w:val="single" w:sz="4" w:space="0" w:color="auto"/>
              <w:right w:val="single" w:sz="4" w:space="0" w:color="auto"/>
            </w:tcBorders>
            <w:shd w:val="clear" w:color="auto" w:fill="auto"/>
            <w:noWrap/>
            <w:vAlign w:val="center"/>
          </w:tcPr>
          <w:p w:rsidR="002F0A7A" w:rsidRPr="003B585D" w:rsidRDefault="002F0A7A" w:rsidP="0014574D">
            <w:pPr>
              <w:spacing w:after="0" w:line="240" w:lineRule="auto"/>
              <w:ind w:left="-70"/>
              <w:jc w:val="center"/>
              <w:rPr>
                <w:rFonts w:eastAsia="Times New Roman" w:cs="Times New Roman"/>
                <w:b/>
                <w:bCs/>
                <w:color w:val="C00000"/>
                <w:lang w:eastAsia="it-IT"/>
              </w:rPr>
            </w:pPr>
            <w:r w:rsidRPr="003B585D">
              <w:rPr>
                <w:rFonts w:eastAsia="Times New Roman" w:cs="Times New Roman"/>
                <w:b/>
                <w:bCs/>
                <w:color w:val="C00000"/>
                <w:lang w:eastAsia="it-IT"/>
              </w:rPr>
              <w:t>20</w:t>
            </w:r>
          </w:p>
        </w:tc>
      </w:tr>
      <w:tr w:rsidR="002F0A7A" w:rsidRPr="004766C0" w:rsidTr="0014574D">
        <w:trPr>
          <w:trHeight w:val="1826"/>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A7A" w:rsidRPr="004766C0" w:rsidRDefault="002F0A7A" w:rsidP="00E66D50">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consapevolezza del suo ruolo e una adeguata capacità di gestione delle relazioni con i colleghi e i superiori, dimostrando di comprendere le esigenze dell'interlocutore. Ha fornito assistenza tecnica collaborando per il raggiungimento degli obiettivi. Ha gestito le relazioni secondo una logica di confronto, riuscendo anche ad ant</w:t>
            </w:r>
            <w:r w:rsidR="00C365C6">
              <w:rPr>
                <w:rFonts w:eastAsia="Times New Roman" w:cs="Times New Roman"/>
                <w:color w:val="000000"/>
                <w:lang w:eastAsia="it-IT"/>
              </w:rPr>
              <w:t>icipare situazioni di conflitto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4766C0" w:rsidTr="0014574D">
        <w:trPr>
          <w:trHeight w:val="1838"/>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4766C0" w:rsidRDefault="002F0A7A" w:rsidP="000071A9">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consapevolezza del suo ruolo e una buona capacità di gestione delle relazioni con i colleghi e i superiori, dimostrando di comprendere le esigenze dell'interlocutore. Ha fornito assistenza tecnica collaborando in modo significativo per il raggiungimento degli obiettivi. Ha gestito le relazioni secondo una logica di confronto, anticipando</w:t>
            </w:r>
            <w:r w:rsidR="00C365C6">
              <w:rPr>
                <w:rFonts w:eastAsia="Times New Roman" w:cs="Times New Roman"/>
                <w:color w:val="000000"/>
                <w:lang w:eastAsia="it-IT"/>
              </w:rPr>
              <w:t xml:space="preserve"> spesso situazioni di conflitto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4766C0" w:rsidTr="0014574D">
        <w:trPr>
          <w:trHeight w:val="1822"/>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0071A9">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consapevolezza del suo ruolo e una eccellente capacità di gestione delle relazioni con i colleghi e i superiori, dimostrando  di comprendere e anticipare le esigenze dell'interlocutore. Ha fornito una capillare assistenza tecnica, collaborando in modo determinante per il raggiungimento degli obiettivi. Ha gestito le relazioni secondo una logica di confronto, anticipando</w:t>
            </w:r>
            <w:r w:rsidR="00C365C6">
              <w:rPr>
                <w:rFonts w:eastAsia="Times New Roman" w:cs="Times New Roman"/>
                <w:color w:val="000000"/>
                <w:lang w:eastAsia="it-IT"/>
              </w:rPr>
              <w:t xml:space="preserve"> sempre situazioni di conflitto</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7B677E" w:rsidRPr="00286808" w:rsidRDefault="007B677E" w:rsidP="007B677E">
      <w:pPr>
        <w:tabs>
          <w:tab w:val="left" w:pos="2135"/>
          <w:tab w:val="left" w:pos="9284"/>
        </w:tabs>
        <w:spacing w:after="0" w:line="240" w:lineRule="auto"/>
        <w:ind w:left="55"/>
        <w:rPr>
          <w:rFonts w:eastAsia="Times New Roman" w:cs="Times New Roman"/>
          <w:b/>
          <w:bCs/>
          <w:color w:val="000000"/>
          <w:lang w:eastAsia="it-IT"/>
        </w:rPr>
      </w:pPr>
    </w:p>
    <w:p w:rsidR="007B677E" w:rsidRDefault="007B677E" w:rsidP="00201CD8">
      <w:pPr>
        <w:tabs>
          <w:tab w:val="left" w:pos="2135"/>
          <w:tab w:val="left" w:pos="9284"/>
        </w:tabs>
        <w:spacing w:after="0" w:line="240" w:lineRule="auto"/>
        <w:ind w:left="55"/>
        <w:rPr>
          <w:rFonts w:eastAsia="Times New Roman" w:cs="Times New Roman"/>
          <w:bCs/>
          <w:color w:val="000000"/>
          <w:lang w:eastAsia="it-IT"/>
        </w:rPr>
      </w:pPr>
    </w:p>
    <w:p w:rsidR="007B677E" w:rsidRPr="00912C0A" w:rsidRDefault="007B677E" w:rsidP="007B677E">
      <w:pPr>
        <w:rPr>
          <w:rFonts w:eastAsia="Times New Roman" w:cs="Times New Roman"/>
          <w:b/>
          <w:bCs/>
          <w:color w:val="000000"/>
          <w:lang w:eastAsia="it-IT"/>
        </w:rPr>
      </w:pPr>
      <w:r w:rsidRPr="00912C0A">
        <w:rPr>
          <w:rFonts w:eastAsia="Times New Roman" w:cs="Times New Roman"/>
          <w:b/>
          <w:bCs/>
          <w:color w:val="000000"/>
          <w:lang w:eastAsia="it-IT"/>
        </w:rPr>
        <w:t>Fatti concreti e circostanziati che gi</w:t>
      </w:r>
      <w:r w:rsidR="003B585D">
        <w:rPr>
          <w:rFonts w:eastAsia="Times New Roman" w:cs="Times New Roman"/>
          <w:b/>
          <w:bCs/>
          <w:color w:val="000000"/>
          <w:lang w:eastAsia="it-IT"/>
        </w:rPr>
        <w:t>ustificano giudizi inferiori a 3</w:t>
      </w:r>
      <w:r w:rsidRPr="00912C0A">
        <w:rPr>
          <w:rFonts w:eastAsia="Times New Roman" w:cs="Times New Roman"/>
          <w:b/>
          <w:bCs/>
          <w:color w:val="000000"/>
          <w:lang w:eastAsia="it-IT"/>
        </w:rPr>
        <w:t>0</w:t>
      </w:r>
      <w:r w:rsidR="00B276AE">
        <w:rPr>
          <w:rFonts w:eastAsia="Times New Roman" w:cs="Times New Roman"/>
          <w:b/>
          <w:bCs/>
          <w:color w:val="000000"/>
          <w:lang w:eastAsia="it-IT"/>
        </w:rPr>
        <w:t xml:space="preserve"> (in rosso)</w:t>
      </w:r>
    </w:p>
    <w:p w:rsidR="007B677E" w:rsidRDefault="007B677E" w:rsidP="007B677E">
      <w:pPr>
        <w:tabs>
          <w:tab w:val="left" w:pos="7513"/>
        </w:tabs>
        <w:spacing w:after="0" w:line="240" w:lineRule="auto"/>
        <w:rPr>
          <w:b/>
        </w:rPr>
      </w:pPr>
      <w:r w:rsidRPr="00B37AE5">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77E" w:rsidRDefault="007B677E">
      <w:pPr>
        <w:rPr>
          <w:b/>
        </w:rPr>
      </w:pPr>
      <w:r>
        <w:rPr>
          <w:b/>
        </w:rPr>
        <w:br w:type="page"/>
      </w:r>
    </w:p>
    <w:tbl>
      <w:tblPr>
        <w:tblW w:w="10221" w:type="dxa"/>
        <w:tblInd w:w="55" w:type="dxa"/>
        <w:tblLayout w:type="fixed"/>
        <w:tblCellMar>
          <w:left w:w="70" w:type="dxa"/>
          <w:right w:w="70" w:type="dxa"/>
        </w:tblCellMar>
        <w:tblLook w:val="04A0" w:firstRow="1" w:lastRow="0" w:firstColumn="1" w:lastColumn="0" w:noHBand="0" w:noVBand="1"/>
      </w:tblPr>
      <w:tblGrid>
        <w:gridCol w:w="2080"/>
        <w:gridCol w:w="7007"/>
        <w:gridCol w:w="1134"/>
      </w:tblGrid>
      <w:tr w:rsidR="0078299E" w:rsidRPr="004766C0" w:rsidTr="0014574D">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0000FF" w:fill="0000FF"/>
            <w:noWrap/>
            <w:vAlign w:val="center"/>
            <w:hideMark/>
          </w:tcPr>
          <w:p w:rsidR="0078299E" w:rsidRPr="004766C0" w:rsidRDefault="0078299E" w:rsidP="0026187A">
            <w:pPr>
              <w:spacing w:after="0" w:line="240" w:lineRule="auto"/>
              <w:rPr>
                <w:rFonts w:eastAsia="Times New Roman" w:cs="Times New Roman"/>
                <w:b/>
                <w:bCs/>
                <w:color w:val="FFFFFF"/>
                <w:lang w:eastAsia="it-IT"/>
              </w:rPr>
            </w:pPr>
            <w:r w:rsidRPr="004766C0">
              <w:rPr>
                <w:rFonts w:eastAsia="Times New Roman" w:cs="Times New Roman"/>
                <w:b/>
                <w:bCs/>
                <w:color w:val="FFFFFF"/>
                <w:lang w:eastAsia="it-IT"/>
              </w:rPr>
              <w:lastRenderedPageBreak/>
              <w:t>Orientamento al team working</w:t>
            </w:r>
          </w:p>
        </w:tc>
      </w:tr>
      <w:tr w:rsidR="00316868" w:rsidRPr="004766C0" w:rsidTr="00316868">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6868" w:rsidRPr="004766C0" w:rsidRDefault="00316868" w:rsidP="0026187A">
            <w:pPr>
              <w:spacing w:after="0" w:line="240" w:lineRule="auto"/>
              <w:rPr>
                <w:rFonts w:eastAsia="Times New Roman" w:cs="Times New Roman"/>
                <w:color w:val="000000"/>
                <w:lang w:eastAsia="it-IT"/>
              </w:rPr>
            </w:pPr>
            <w:r w:rsidRPr="004766C0">
              <w:rPr>
                <w:rFonts w:eastAsia="Times New Roman" w:cs="Times New Roman"/>
                <w:color w:val="000000"/>
                <w:lang w:eastAsia="it-IT"/>
              </w:rPr>
              <w:t>Attitudine al lavoro di squadra, fornendo il proprio apporto nel rispetto delle opinioni e dei punti di vista degli altri membri del team, favorendo con il proprio comportamento un approccio costruttivo, collaborativo e mai impositivo, allo scopo di perseguire il risultato più efficace per la squadra</w:t>
            </w:r>
          </w:p>
        </w:tc>
      </w:tr>
      <w:tr w:rsidR="00316868" w:rsidRPr="004766C0" w:rsidTr="0042251B">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316868" w:rsidRPr="004766C0" w:rsidRDefault="00316868" w:rsidP="0026187A">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316868" w:rsidRPr="004766C0" w:rsidRDefault="00316868" w:rsidP="0026187A">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316868" w:rsidRPr="004766C0" w:rsidRDefault="00316868" w:rsidP="0026187A">
            <w:pPr>
              <w:spacing w:after="0" w:line="240" w:lineRule="auto"/>
              <w:jc w:val="center"/>
              <w:rPr>
                <w:rFonts w:eastAsia="Times New Roman" w:cs="Times New Roman"/>
                <w:b/>
                <w:bCs/>
                <w:color w:val="000000"/>
                <w:lang w:eastAsia="it-IT"/>
              </w:rPr>
            </w:pPr>
            <w:r w:rsidRPr="004766C0">
              <w:rPr>
                <w:rFonts w:eastAsia="Times New Roman" w:cs="Times New Roman"/>
                <w:b/>
                <w:bCs/>
                <w:color w:val="000000"/>
                <w:lang w:eastAsia="it-IT"/>
              </w:rPr>
              <w:t>Voto</w:t>
            </w:r>
          </w:p>
        </w:tc>
      </w:tr>
      <w:tr w:rsidR="002F0A7A" w:rsidRPr="004766C0" w:rsidTr="0014574D">
        <w:trPr>
          <w:trHeight w:val="450"/>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F0A7A" w:rsidRPr="004766C0" w:rsidRDefault="002F0A7A" w:rsidP="0026187A">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Relazioni umane</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7B677E" w:rsidRDefault="002F0A7A" w:rsidP="0026187A">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 xml:space="preserve">Prestazione </w:t>
            </w:r>
            <w:r w:rsidR="00C365C6">
              <w:rPr>
                <w:rFonts w:eastAsia="Times New Roman" w:cs="Times New Roman"/>
                <w:color w:val="C00000"/>
                <w:lang w:eastAsia="it-IT"/>
              </w:rPr>
              <w:t>insufficiente</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0</w:t>
            </w:r>
          </w:p>
        </w:tc>
      </w:tr>
      <w:tr w:rsidR="002F0A7A" w:rsidRPr="004766C0" w:rsidTr="0014574D">
        <w:trPr>
          <w:trHeight w:val="981"/>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7B677E" w:rsidRDefault="002F0A7A" w:rsidP="00B17B88">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Ha avuto molte difficoltà a lavorare assieme e ad andare d'accordo con gli altri. Ha dimostrato tendenza al disinteressamento e, in g</w:t>
            </w:r>
            <w:r w:rsidR="00C365C6">
              <w:rPr>
                <w:rFonts w:eastAsia="Times New Roman" w:cs="Times New Roman"/>
                <w:color w:val="C00000"/>
                <w:lang w:eastAsia="it-IT"/>
              </w:rPr>
              <w:t>enerale non è stato cooperativo</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10</w:t>
            </w:r>
          </w:p>
        </w:tc>
      </w:tr>
      <w:tr w:rsidR="002F0A7A" w:rsidRPr="004766C0" w:rsidTr="0014574D">
        <w:trPr>
          <w:trHeight w:val="1265"/>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3B585D" w:rsidRDefault="002F0A7A" w:rsidP="000613C4">
            <w:pPr>
              <w:spacing w:after="0" w:line="240" w:lineRule="auto"/>
              <w:jc w:val="both"/>
              <w:rPr>
                <w:rFonts w:eastAsia="Times New Roman" w:cs="Times New Roman"/>
                <w:color w:val="C00000"/>
                <w:lang w:eastAsia="it-IT"/>
              </w:rPr>
            </w:pPr>
            <w:r w:rsidRPr="003B585D">
              <w:rPr>
                <w:rFonts w:eastAsia="Times New Roman" w:cs="Times New Roman"/>
                <w:color w:val="C00000"/>
                <w:lang w:eastAsia="it-IT"/>
              </w:rPr>
              <w:t>Ha avuto difficoltà a lavorare assieme e ad andare d'accordo con gli altri. Ha compiuto pochi o nessun tentativo di migliorare le relazioni di lavoro interpersonali. A volte non è stato disponibile a seguire</w:t>
            </w:r>
            <w:r w:rsidR="00C365C6">
              <w:rPr>
                <w:rFonts w:eastAsia="Times New Roman" w:cs="Times New Roman"/>
                <w:color w:val="C00000"/>
                <w:lang w:eastAsia="it-IT"/>
              </w:rPr>
              <w:t xml:space="preserve"> le indicazioni senza discutere</w:t>
            </w:r>
          </w:p>
        </w:tc>
        <w:tc>
          <w:tcPr>
            <w:tcW w:w="1134" w:type="dxa"/>
            <w:tcBorders>
              <w:top w:val="nil"/>
              <w:left w:val="nil"/>
              <w:bottom w:val="single" w:sz="4" w:space="0" w:color="auto"/>
              <w:right w:val="single" w:sz="4" w:space="0" w:color="auto"/>
            </w:tcBorders>
            <w:shd w:val="clear" w:color="auto" w:fill="auto"/>
            <w:noWrap/>
            <w:vAlign w:val="center"/>
          </w:tcPr>
          <w:p w:rsidR="002F0A7A" w:rsidRPr="003B585D" w:rsidRDefault="002F0A7A" w:rsidP="0014574D">
            <w:pPr>
              <w:spacing w:after="0" w:line="240" w:lineRule="auto"/>
              <w:ind w:left="-70"/>
              <w:jc w:val="center"/>
              <w:rPr>
                <w:rFonts w:eastAsia="Times New Roman" w:cs="Times New Roman"/>
                <w:b/>
                <w:bCs/>
                <w:color w:val="C00000"/>
                <w:lang w:eastAsia="it-IT"/>
              </w:rPr>
            </w:pPr>
            <w:r w:rsidRPr="003B585D">
              <w:rPr>
                <w:rFonts w:eastAsia="Times New Roman" w:cs="Times New Roman"/>
                <w:b/>
                <w:bCs/>
                <w:color w:val="C00000"/>
                <w:lang w:eastAsia="it-IT"/>
              </w:rPr>
              <w:t>20</w:t>
            </w:r>
          </w:p>
        </w:tc>
      </w:tr>
      <w:tr w:rsidR="002F0A7A" w:rsidRPr="004766C0" w:rsidTr="0014574D">
        <w:trPr>
          <w:trHeight w:val="688"/>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0613C4">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Di solito va d'accordo con gli altri, con cui ha cercato di cooperare. Di solito si è d</w:t>
            </w:r>
            <w:r w:rsidR="00C365C6">
              <w:rPr>
                <w:rFonts w:eastAsia="Times New Roman" w:cs="Times New Roman"/>
                <w:color w:val="000000"/>
                <w:lang w:eastAsia="it-IT"/>
              </w:rPr>
              <w:t>imostrato cortese e disponibile</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4766C0" w:rsidTr="0014574D">
        <w:trPr>
          <w:trHeight w:val="711"/>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26187A">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Molto efficace nelle riunioni e nel trattare con gli altri. Per la maggior parte del tempo cooperativo. Interessato al lav</w:t>
            </w:r>
            <w:r w:rsidR="00C365C6">
              <w:rPr>
                <w:rFonts w:eastAsia="Times New Roman" w:cs="Times New Roman"/>
                <w:color w:val="000000"/>
                <w:lang w:eastAsia="it-IT"/>
              </w:rPr>
              <w:t>oro e rapido nell'offrire aiuto</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4766C0" w:rsidTr="0014574D">
        <w:trPr>
          <w:trHeight w:val="964"/>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26187A">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6A37DA">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Rispettoso delle opinioni e degli interessi degli altri, ha suscitato cooperazione fra i colleghi. Sempre cooperativo, ha dimostrato un alto interesse al lavoro, aiutand</w:t>
            </w:r>
            <w:r w:rsidR="00C365C6">
              <w:rPr>
                <w:rFonts w:eastAsia="Times New Roman" w:cs="Times New Roman"/>
                <w:color w:val="000000"/>
                <w:lang w:eastAsia="it-IT"/>
              </w:rPr>
              <w:t>o anche se fuori dal suo dovere</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7B677E" w:rsidRPr="00286808" w:rsidRDefault="007B677E" w:rsidP="007B677E">
      <w:pPr>
        <w:tabs>
          <w:tab w:val="left" w:pos="2135"/>
          <w:tab w:val="left" w:pos="9284"/>
        </w:tabs>
        <w:spacing w:after="0" w:line="240" w:lineRule="auto"/>
        <w:ind w:left="55"/>
        <w:rPr>
          <w:rFonts w:eastAsia="Times New Roman" w:cs="Times New Roman"/>
          <w:b/>
          <w:bCs/>
          <w:color w:val="000000"/>
          <w:lang w:eastAsia="it-IT"/>
        </w:rPr>
      </w:pPr>
    </w:p>
    <w:p w:rsidR="007B677E" w:rsidRDefault="007B677E" w:rsidP="00201CD8">
      <w:pPr>
        <w:tabs>
          <w:tab w:val="left" w:pos="2135"/>
          <w:tab w:val="left" w:pos="9284"/>
        </w:tabs>
        <w:spacing w:after="0" w:line="240" w:lineRule="auto"/>
        <w:ind w:left="55"/>
        <w:rPr>
          <w:rFonts w:eastAsia="Times New Roman" w:cs="Times New Roman"/>
          <w:bCs/>
          <w:color w:val="000000"/>
          <w:lang w:eastAsia="it-IT"/>
        </w:rPr>
      </w:pPr>
    </w:p>
    <w:p w:rsidR="007B677E" w:rsidRPr="00912C0A" w:rsidRDefault="007B677E" w:rsidP="007B677E">
      <w:pPr>
        <w:rPr>
          <w:rFonts w:eastAsia="Times New Roman" w:cs="Times New Roman"/>
          <w:b/>
          <w:bCs/>
          <w:color w:val="000000"/>
          <w:lang w:eastAsia="it-IT"/>
        </w:rPr>
      </w:pPr>
      <w:r w:rsidRPr="00912C0A">
        <w:rPr>
          <w:rFonts w:eastAsia="Times New Roman" w:cs="Times New Roman"/>
          <w:b/>
          <w:bCs/>
          <w:color w:val="000000"/>
          <w:lang w:eastAsia="it-IT"/>
        </w:rPr>
        <w:t>Fatti concreti e circostanziati che gi</w:t>
      </w:r>
      <w:r w:rsidR="003B585D">
        <w:rPr>
          <w:rFonts w:eastAsia="Times New Roman" w:cs="Times New Roman"/>
          <w:b/>
          <w:bCs/>
          <w:color w:val="000000"/>
          <w:lang w:eastAsia="it-IT"/>
        </w:rPr>
        <w:t>ustificano giudizi inferiori a 3</w:t>
      </w:r>
      <w:r w:rsidRPr="00912C0A">
        <w:rPr>
          <w:rFonts w:eastAsia="Times New Roman" w:cs="Times New Roman"/>
          <w:b/>
          <w:bCs/>
          <w:color w:val="000000"/>
          <w:lang w:eastAsia="it-IT"/>
        </w:rPr>
        <w:t>0</w:t>
      </w:r>
      <w:r w:rsidR="00B276AE">
        <w:rPr>
          <w:rFonts w:eastAsia="Times New Roman" w:cs="Times New Roman"/>
          <w:b/>
          <w:bCs/>
          <w:color w:val="000000"/>
          <w:lang w:eastAsia="it-IT"/>
        </w:rPr>
        <w:t xml:space="preserve"> (in rosso)</w:t>
      </w:r>
    </w:p>
    <w:p w:rsidR="00F3139D" w:rsidRPr="004766C0" w:rsidRDefault="007B677E" w:rsidP="007B677E">
      <w:pPr>
        <w:spacing w:after="0" w:line="240" w:lineRule="auto"/>
        <w:rPr>
          <w:b/>
        </w:rPr>
      </w:pPr>
      <w:r w:rsidRPr="00B37AE5">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39D" w:rsidRPr="004766C0" w:rsidRDefault="00F3139D">
      <w:pPr>
        <w:rPr>
          <w:b/>
        </w:rPr>
      </w:pPr>
      <w:r w:rsidRPr="004766C0">
        <w:rPr>
          <w:b/>
        </w:rPr>
        <w:br w:type="page"/>
      </w:r>
    </w:p>
    <w:tbl>
      <w:tblPr>
        <w:tblW w:w="10221" w:type="dxa"/>
        <w:tblInd w:w="55" w:type="dxa"/>
        <w:tblCellMar>
          <w:left w:w="70" w:type="dxa"/>
          <w:right w:w="70" w:type="dxa"/>
        </w:tblCellMar>
        <w:tblLook w:val="04A0" w:firstRow="1" w:lastRow="0" w:firstColumn="1" w:lastColumn="0" w:noHBand="0" w:noVBand="1"/>
      </w:tblPr>
      <w:tblGrid>
        <w:gridCol w:w="2080"/>
        <w:gridCol w:w="7007"/>
        <w:gridCol w:w="1134"/>
      </w:tblGrid>
      <w:tr w:rsidR="009D2F2C" w:rsidRPr="004766C0" w:rsidTr="0014574D">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FF8080" w:fill="F79646"/>
            <w:noWrap/>
            <w:vAlign w:val="center"/>
            <w:hideMark/>
          </w:tcPr>
          <w:p w:rsidR="009D2F2C" w:rsidRPr="004766C0" w:rsidRDefault="009D2F2C" w:rsidP="0014574D">
            <w:pPr>
              <w:spacing w:after="0" w:line="240" w:lineRule="auto"/>
              <w:rPr>
                <w:rFonts w:eastAsia="Times New Roman" w:cs="Times New Roman"/>
                <w:b/>
                <w:bCs/>
                <w:color w:val="000000"/>
                <w:lang w:eastAsia="it-IT"/>
              </w:rPr>
            </w:pPr>
            <w:r w:rsidRPr="004766C0">
              <w:rPr>
                <w:b/>
              </w:rPr>
              <w:lastRenderedPageBreak/>
              <w:br w:type="page"/>
            </w:r>
            <w:r w:rsidRPr="004766C0">
              <w:rPr>
                <w:rFonts w:eastAsia="Times New Roman" w:cs="Times New Roman"/>
                <w:b/>
                <w:bCs/>
                <w:color w:val="000000"/>
                <w:lang w:eastAsia="it-IT"/>
              </w:rPr>
              <w:t>Orientamento al problem solving</w:t>
            </w:r>
          </w:p>
        </w:tc>
      </w:tr>
      <w:tr w:rsidR="00E73760" w:rsidRPr="004766C0" w:rsidTr="0014574D">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3760" w:rsidRPr="004766C0" w:rsidRDefault="00E73760" w:rsidP="0042251B">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Capacità di ricercare la soluzione più efficace ed adatta alle situazioni ed ai problemi complessi, attraverso analisi costi/benefici e la formulazione di linee di azione in grado di favorire l’assunzione di decisioni, anche attraverso percorsi innovativi, coerentemente con gli obiettivi organizzativi. Capacità di assumere decisioni in modo tempestivo, coordinando le risorse, anche valutando approcci alternativi per la soluzione dei problemi</w:t>
            </w:r>
          </w:p>
        </w:tc>
      </w:tr>
      <w:tr w:rsidR="00E73760" w:rsidRPr="004766C0" w:rsidTr="0042251B">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E73760" w:rsidRPr="004766C0" w:rsidRDefault="00E73760"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E73760" w:rsidRPr="004766C0" w:rsidRDefault="00E73760"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E73760" w:rsidRPr="004766C0" w:rsidRDefault="00E73760" w:rsidP="00B40688">
            <w:pPr>
              <w:spacing w:after="0" w:line="240" w:lineRule="auto"/>
              <w:ind w:left="-70"/>
              <w:jc w:val="center"/>
              <w:rPr>
                <w:rFonts w:eastAsia="Times New Roman" w:cs="Times New Roman"/>
                <w:b/>
                <w:bCs/>
                <w:color w:val="000000"/>
                <w:lang w:eastAsia="it-IT"/>
              </w:rPr>
            </w:pPr>
            <w:r w:rsidRPr="004766C0">
              <w:rPr>
                <w:rFonts w:eastAsia="Times New Roman" w:cs="Times New Roman"/>
                <w:b/>
                <w:bCs/>
                <w:color w:val="000000"/>
                <w:lang w:eastAsia="it-IT"/>
              </w:rPr>
              <w:t>Voto</w:t>
            </w:r>
          </w:p>
        </w:tc>
      </w:tr>
      <w:tr w:rsidR="002F0A7A" w:rsidRPr="004766C0" w:rsidTr="0014574D">
        <w:trPr>
          <w:trHeight w:val="369"/>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Capacità di risoluzione dei problemi con contributi innovativi</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7B677E" w:rsidRDefault="002F0A7A" w:rsidP="0014574D">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0</w:t>
            </w:r>
          </w:p>
        </w:tc>
      </w:tr>
      <w:tr w:rsidR="002F0A7A" w:rsidRPr="004766C0" w:rsidTr="0014574D">
        <w:trPr>
          <w:trHeight w:val="1409"/>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7B677E" w:rsidRDefault="002F0A7A" w:rsidP="0014574D">
            <w:pPr>
              <w:spacing w:after="0" w:line="240" w:lineRule="auto"/>
              <w:jc w:val="both"/>
              <w:rPr>
                <w:rFonts w:eastAsia="Times New Roman" w:cs="Times New Roman"/>
                <w:color w:val="C00000"/>
                <w:lang w:eastAsia="it-IT"/>
              </w:rPr>
            </w:pPr>
            <w:r w:rsidRPr="007B677E">
              <w:rPr>
                <w:rFonts w:eastAsia="Times New Roman" w:cs="Times New Roman"/>
                <w:color w:val="C00000"/>
                <w:lang w:eastAsia="it-IT"/>
              </w:rPr>
              <w:t>Ha dimostrato scarsa attitudine all’analisi, finalizzata ad intraprendere azioni di miglioramento dei risultati e dei processi. Ha dimostrato difficoltà anche nella gestione delle problematiche ordinarie, richiedendo frequenti interventi di supporto e/o correttivi. Difficilmente è stato autonomo nell</w:t>
            </w:r>
            <w:r w:rsidR="00C365C6">
              <w:rPr>
                <w:rFonts w:eastAsia="Times New Roman" w:cs="Times New Roman"/>
                <w:color w:val="C00000"/>
                <w:lang w:eastAsia="it-IT"/>
              </w:rPr>
              <w:t>e decisioni</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10</w:t>
            </w:r>
          </w:p>
        </w:tc>
      </w:tr>
      <w:tr w:rsidR="002F0A7A" w:rsidRPr="004766C0" w:rsidTr="0014574D">
        <w:trPr>
          <w:trHeight w:val="1968"/>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3B585D" w:rsidRDefault="002F0A7A" w:rsidP="0014574D">
            <w:pPr>
              <w:spacing w:after="0" w:line="240" w:lineRule="auto"/>
              <w:jc w:val="both"/>
              <w:rPr>
                <w:rFonts w:eastAsia="Times New Roman" w:cs="Times New Roman"/>
                <w:color w:val="C00000"/>
                <w:lang w:eastAsia="it-IT"/>
              </w:rPr>
            </w:pPr>
            <w:r w:rsidRPr="003B585D">
              <w:rPr>
                <w:rFonts w:eastAsia="Times New Roman" w:cs="Times New Roman"/>
                <w:color w:val="C00000"/>
                <w:lang w:eastAsia="it-IT"/>
              </w:rPr>
              <w:t>Ha dimostrato sufficiente attitudine all’analisi finalizzata ad intraprendere azioni di miglioramento dei risultati e dei processi. Ha dimostrato sufficiente capacità nella gestione delle problematiche ordinarie, mentre rimane approssimativa la gestione di quelle straordinarie. Gli interventi di supporto e/o correttivi sono stati solo occasionali. È intervenuto, previa indicazione, nel proporre soluzioni a problemi tecnico-professional</w:t>
            </w:r>
            <w:r w:rsidR="00C365C6">
              <w:rPr>
                <w:rFonts w:eastAsia="Times New Roman" w:cs="Times New Roman"/>
                <w:color w:val="C00000"/>
                <w:lang w:eastAsia="it-IT"/>
              </w:rPr>
              <w:t>i, talvolta non tempestivamente</w:t>
            </w:r>
          </w:p>
        </w:tc>
        <w:tc>
          <w:tcPr>
            <w:tcW w:w="1134" w:type="dxa"/>
            <w:tcBorders>
              <w:top w:val="nil"/>
              <w:left w:val="nil"/>
              <w:bottom w:val="single" w:sz="4" w:space="0" w:color="auto"/>
              <w:right w:val="single" w:sz="4" w:space="0" w:color="auto"/>
            </w:tcBorders>
            <w:shd w:val="clear" w:color="auto" w:fill="auto"/>
            <w:noWrap/>
            <w:vAlign w:val="center"/>
          </w:tcPr>
          <w:p w:rsidR="002F0A7A" w:rsidRPr="003B585D" w:rsidRDefault="002F0A7A" w:rsidP="0014574D">
            <w:pPr>
              <w:spacing w:after="0" w:line="240" w:lineRule="auto"/>
              <w:ind w:left="-70"/>
              <w:jc w:val="center"/>
              <w:rPr>
                <w:rFonts w:eastAsia="Times New Roman" w:cs="Times New Roman"/>
                <w:b/>
                <w:bCs/>
                <w:color w:val="C00000"/>
                <w:lang w:eastAsia="it-IT"/>
              </w:rPr>
            </w:pPr>
            <w:r w:rsidRPr="003B585D">
              <w:rPr>
                <w:rFonts w:eastAsia="Times New Roman" w:cs="Times New Roman"/>
                <w:b/>
                <w:bCs/>
                <w:color w:val="C00000"/>
                <w:lang w:eastAsia="it-IT"/>
              </w:rPr>
              <w:t>20</w:t>
            </w:r>
          </w:p>
        </w:tc>
      </w:tr>
      <w:tr w:rsidR="002F0A7A" w:rsidRPr="004766C0" w:rsidTr="0014574D">
        <w:trPr>
          <w:trHeight w:val="1685"/>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appropriata attitudine all’analisi finalizzata ad intraprendere azioni di miglioramento dei risultati e dei processi. Ha dimostrato appropriata capacità sia nella gestione delle problematiche ordinarie come di quelle straordinarie. È intervenuto, su indirizzi e direttive, nel risolvere problemi tecnico-professionali mediamente complessi con sufficiente temp</w:t>
            </w:r>
            <w:r w:rsidR="00C365C6">
              <w:rPr>
                <w:rFonts w:eastAsia="Times New Roman" w:cs="Times New Roman"/>
                <w:color w:val="000000"/>
                <w:lang w:eastAsia="it-IT"/>
              </w:rPr>
              <w:t>estività e proponendo soluzioni</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4766C0" w:rsidTr="0014574D">
        <w:trPr>
          <w:trHeight w:val="2261"/>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buona attitudine all’analisi finalizzata ad intraprendere azioni di miglioramento dei risultati e dei processi. Ha saputo prefigurare opzioni di scelte alternative ed adeguate al conseguimento dei risultati che formalizza evidenziando obiettivi, indicatori ed azioni/attività. È intervenuto direttamente nel risolvere problemi tecnico-professionali, imprevisti o urgenti di elevato rilievo e complessità, con tempestività, originalità di impostazione, capacità di individuare soluzioni alternativ</w:t>
            </w:r>
            <w:r w:rsidR="00C365C6">
              <w:rPr>
                <w:rFonts w:eastAsia="Times New Roman" w:cs="Times New Roman"/>
                <w:color w:val="000000"/>
                <w:lang w:eastAsia="it-IT"/>
              </w:rPr>
              <w:t>e, cura attenta dei particolari</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4766C0" w:rsidTr="007B677E">
        <w:trPr>
          <w:trHeight w:val="102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elevata attitudine all’analisi finalizzata ad intraprendere azioni di miglioramento dei risultati e dei processi. Possiede e dimostra ottima capacità ad individuare proposte, anche alternative, per la soluzione dei problemi, che formalizza evidenziando obiettivi, indicatori ed azioni/attività, rappresentando un valido supporto per il responsabile. È intervenuto direttamente nel risolvere problemi tecnico-professionali, imprevisti o urgenti di particolare rilievo e complessità, con tempestività, originalità di impostazione, capacità di individuare soluzioni alternative, cura attenta dei particolari. Le soluzioni a situazioni problematiche, impreviste e urgenti sono state definite con profondità e originalità di pensiero, capacità innovative, attenzione ai dettagli, attivando risorse e persone dentro e fu</w:t>
            </w:r>
            <w:r w:rsidR="00C365C6">
              <w:rPr>
                <w:rFonts w:eastAsia="Times New Roman" w:cs="Times New Roman"/>
                <w:color w:val="000000"/>
                <w:lang w:eastAsia="it-IT"/>
              </w:rPr>
              <w:t>ori l'unità di appartenenza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201CD8" w:rsidRDefault="00201CD8" w:rsidP="00201CD8">
      <w:pPr>
        <w:tabs>
          <w:tab w:val="left" w:pos="2135"/>
          <w:tab w:val="left" w:pos="9284"/>
        </w:tabs>
        <w:spacing w:after="0" w:line="240" w:lineRule="auto"/>
        <w:ind w:left="55"/>
        <w:rPr>
          <w:rFonts w:eastAsia="Times New Roman" w:cs="Times New Roman"/>
          <w:bCs/>
          <w:color w:val="000000"/>
          <w:lang w:eastAsia="it-IT"/>
        </w:rPr>
      </w:pPr>
    </w:p>
    <w:p w:rsidR="007B677E" w:rsidRPr="00912C0A" w:rsidRDefault="007B677E" w:rsidP="007B677E">
      <w:pPr>
        <w:rPr>
          <w:rFonts w:eastAsia="Times New Roman" w:cs="Times New Roman"/>
          <w:b/>
          <w:bCs/>
          <w:color w:val="000000"/>
          <w:lang w:eastAsia="it-IT"/>
        </w:rPr>
      </w:pPr>
      <w:r w:rsidRPr="00912C0A">
        <w:rPr>
          <w:rFonts w:eastAsia="Times New Roman" w:cs="Times New Roman"/>
          <w:b/>
          <w:bCs/>
          <w:color w:val="000000"/>
          <w:lang w:eastAsia="it-IT"/>
        </w:rPr>
        <w:t xml:space="preserve">Fatti concreti e circostanziati che giustificano giudizi inferiori a </w:t>
      </w:r>
      <w:r w:rsidR="003B585D">
        <w:rPr>
          <w:rFonts w:eastAsia="Times New Roman" w:cs="Times New Roman"/>
          <w:b/>
          <w:bCs/>
          <w:color w:val="000000"/>
          <w:lang w:eastAsia="it-IT"/>
        </w:rPr>
        <w:t>3</w:t>
      </w:r>
      <w:r w:rsidRPr="00912C0A">
        <w:rPr>
          <w:rFonts w:eastAsia="Times New Roman" w:cs="Times New Roman"/>
          <w:b/>
          <w:bCs/>
          <w:color w:val="000000"/>
          <w:lang w:eastAsia="it-IT"/>
        </w:rPr>
        <w:t>0</w:t>
      </w:r>
      <w:r w:rsidR="00B276AE">
        <w:rPr>
          <w:rFonts w:eastAsia="Times New Roman" w:cs="Times New Roman"/>
          <w:b/>
          <w:bCs/>
          <w:color w:val="000000"/>
          <w:lang w:eastAsia="it-IT"/>
        </w:rPr>
        <w:t xml:space="preserve"> (in rosso)</w:t>
      </w:r>
    </w:p>
    <w:p w:rsidR="007B677E" w:rsidRDefault="007B677E">
      <w:pPr>
        <w:rPr>
          <w:b/>
        </w:rPr>
      </w:pPr>
      <w:r w:rsidRPr="00B37AE5">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br w:type="page"/>
      </w:r>
    </w:p>
    <w:tbl>
      <w:tblPr>
        <w:tblW w:w="10221" w:type="dxa"/>
        <w:tblInd w:w="55" w:type="dxa"/>
        <w:tblCellMar>
          <w:left w:w="70" w:type="dxa"/>
          <w:right w:w="70" w:type="dxa"/>
        </w:tblCellMar>
        <w:tblLook w:val="04A0" w:firstRow="1" w:lastRow="0" w:firstColumn="1" w:lastColumn="0" w:noHBand="0" w:noVBand="1"/>
      </w:tblPr>
      <w:tblGrid>
        <w:gridCol w:w="2080"/>
        <w:gridCol w:w="7007"/>
        <w:gridCol w:w="1134"/>
      </w:tblGrid>
      <w:tr w:rsidR="00ED57B7" w:rsidRPr="004766C0" w:rsidTr="0014574D">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D57B7" w:rsidRPr="004766C0" w:rsidRDefault="00ED57B7" w:rsidP="00ED57B7">
            <w:pPr>
              <w:spacing w:after="0" w:line="240" w:lineRule="auto"/>
              <w:rPr>
                <w:rFonts w:eastAsia="Times New Roman" w:cs="Times New Roman"/>
                <w:b/>
                <w:bCs/>
                <w:lang w:eastAsia="it-IT"/>
              </w:rPr>
            </w:pPr>
            <w:r w:rsidRPr="004766C0">
              <w:rPr>
                <w:rFonts w:eastAsia="Times New Roman" w:cs="Times New Roman"/>
                <w:b/>
                <w:bCs/>
                <w:color w:val="000000"/>
                <w:lang w:eastAsia="it-IT"/>
              </w:rPr>
              <w:lastRenderedPageBreak/>
              <w:t>Gestione risorse umane</w:t>
            </w:r>
          </w:p>
        </w:tc>
      </w:tr>
      <w:tr w:rsidR="00FE15E6" w:rsidRPr="004766C0" w:rsidTr="0014574D">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5E6" w:rsidRPr="004766C0" w:rsidRDefault="00FE15E6" w:rsidP="00C702AC">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Capacità di valorizzare le risorse umane secondo le attitudini e le abilità di ciascuno in coerenza con le mansioni affidate.</w:t>
            </w:r>
            <w:r w:rsidR="00C702AC" w:rsidRPr="004766C0">
              <w:rPr>
                <w:rFonts w:eastAsia="Times New Roman" w:cs="Times New Roman"/>
                <w:color w:val="000000"/>
                <w:lang w:eastAsia="it-IT"/>
              </w:rPr>
              <w:t xml:space="preserve"> </w:t>
            </w:r>
            <w:r w:rsidRPr="004766C0">
              <w:rPr>
                <w:rFonts w:eastAsia="Times New Roman" w:cs="Times New Roman"/>
                <w:color w:val="000000"/>
                <w:lang w:eastAsia="it-IT"/>
              </w:rPr>
              <w:t>Capacità di incentivare e motivare le persone attribuendo attività adeguate ai ruoli ed alle propensioni, promuovendo il senso di appartenenza all’ufficio e valorizzando il contributo di ognuno alla realizzazione della performance organizzativa</w:t>
            </w:r>
          </w:p>
        </w:tc>
      </w:tr>
      <w:tr w:rsidR="00FE15E6" w:rsidRPr="004766C0" w:rsidTr="00C702AC">
        <w:trPr>
          <w:trHeight w:val="300"/>
        </w:trPr>
        <w:tc>
          <w:tcPr>
            <w:tcW w:w="208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FE15E6" w:rsidRPr="004766C0" w:rsidRDefault="00FE15E6"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Comportamento</w:t>
            </w:r>
          </w:p>
        </w:tc>
        <w:tc>
          <w:tcPr>
            <w:tcW w:w="7007" w:type="dxa"/>
            <w:tcBorders>
              <w:top w:val="single" w:sz="4" w:space="0" w:color="auto"/>
              <w:left w:val="nil"/>
              <w:bottom w:val="nil"/>
              <w:right w:val="single" w:sz="4" w:space="0" w:color="auto"/>
            </w:tcBorders>
            <w:shd w:val="clear" w:color="BFBFBF" w:fill="D9D9D9"/>
            <w:vAlign w:val="center"/>
            <w:hideMark/>
          </w:tcPr>
          <w:p w:rsidR="00FE15E6" w:rsidRPr="004766C0" w:rsidRDefault="00FE15E6"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Fasce</w:t>
            </w:r>
          </w:p>
        </w:tc>
        <w:tc>
          <w:tcPr>
            <w:tcW w:w="1134" w:type="dxa"/>
            <w:tcBorders>
              <w:top w:val="single" w:sz="4" w:space="0" w:color="auto"/>
              <w:left w:val="nil"/>
              <w:bottom w:val="single" w:sz="4" w:space="0" w:color="auto"/>
              <w:right w:val="single" w:sz="4" w:space="0" w:color="auto"/>
            </w:tcBorders>
            <w:shd w:val="clear" w:color="BFBFBF" w:fill="D9D9D9"/>
            <w:vAlign w:val="center"/>
            <w:hideMark/>
          </w:tcPr>
          <w:p w:rsidR="00FE15E6" w:rsidRPr="004766C0" w:rsidRDefault="00FE15E6" w:rsidP="00C702AC">
            <w:pPr>
              <w:spacing w:after="0" w:line="240" w:lineRule="auto"/>
              <w:ind w:left="-70"/>
              <w:jc w:val="center"/>
              <w:rPr>
                <w:rFonts w:eastAsia="Times New Roman" w:cs="Times New Roman"/>
                <w:b/>
                <w:bCs/>
                <w:color w:val="000000"/>
                <w:lang w:eastAsia="it-IT"/>
              </w:rPr>
            </w:pPr>
            <w:r w:rsidRPr="004766C0">
              <w:rPr>
                <w:rFonts w:eastAsia="Times New Roman" w:cs="Times New Roman"/>
                <w:b/>
                <w:bCs/>
                <w:color w:val="000000"/>
                <w:lang w:eastAsia="it-IT"/>
              </w:rPr>
              <w:t>Voto</w:t>
            </w:r>
          </w:p>
        </w:tc>
      </w:tr>
      <w:tr w:rsidR="002F0A7A" w:rsidRPr="004766C0" w:rsidTr="002F226C">
        <w:trPr>
          <w:trHeight w:val="40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F0A7A" w:rsidRPr="004766C0" w:rsidRDefault="002F0A7A" w:rsidP="009D7870">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Capacità di sviluppo e valorizzazione delle risorse umane</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2F226C" w:rsidRDefault="00C365C6" w:rsidP="0014574D">
            <w:pPr>
              <w:spacing w:after="0" w:line="240" w:lineRule="auto"/>
              <w:jc w:val="both"/>
              <w:rPr>
                <w:rFonts w:eastAsia="Times New Roman" w:cs="Times New Roman"/>
                <w:color w:val="C00000"/>
                <w:lang w:eastAsia="it-IT"/>
              </w:rPr>
            </w:pPr>
            <w:r>
              <w:rPr>
                <w:rFonts w:eastAsia="Times New Roman" w:cs="Times New Roman"/>
                <w:color w:val="C00000"/>
                <w:lang w:eastAsia="it-IT"/>
              </w:rPr>
              <w:t>Prestazione insufficiente</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0</w:t>
            </w:r>
          </w:p>
        </w:tc>
      </w:tr>
      <w:tr w:rsidR="002F0A7A" w:rsidRPr="004766C0" w:rsidTr="0014574D">
        <w:trPr>
          <w:trHeight w:val="1240"/>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2F226C" w:rsidRDefault="002F0A7A" w:rsidP="0014574D">
            <w:pPr>
              <w:spacing w:after="0" w:line="240" w:lineRule="auto"/>
              <w:jc w:val="both"/>
              <w:rPr>
                <w:rFonts w:eastAsia="Times New Roman" w:cs="Times New Roman"/>
                <w:color w:val="C00000"/>
                <w:lang w:eastAsia="it-IT"/>
              </w:rPr>
            </w:pPr>
            <w:r w:rsidRPr="002F226C">
              <w:rPr>
                <w:rFonts w:eastAsia="Times New Roman" w:cs="Times New Roman"/>
                <w:color w:val="C00000"/>
                <w:lang w:eastAsia="it-IT"/>
              </w:rPr>
              <w:t xml:space="preserve">Ha incontrato spesso difficoltà nei rapporti con i collaboratori non riuscendo ad ottenere consensi e cooperazione. Dovrebbe impegnarsi maggiormente nello stabilire programmi, nell’impiegare le risorse disponibili e nel predisporre </w:t>
            </w:r>
            <w:r w:rsidR="00C365C6">
              <w:rPr>
                <w:rFonts w:eastAsia="Times New Roman" w:cs="Times New Roman"/>
                <w:color w:val="C00000"/>
                <w:lang w:eastAsia="it-IT"/>
              </w:rPr>
              <w:t>appropriati metodi di controllo</w:t>
            </w:r>
          </w:p>
        </w:tc>
        <w:tc>
          <w:tcPr>
            <w:tcW w:w="1134"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10</w:t>
            </w:r>
          </w:p>
        </w:tc>
      </w:tr>
      <w:tr w:rsidR="002F0A7A" w:rsidRPr="004766C0" w:rsidTr="0014574D">
        <w:trPr>
          <w:trHeight w:val="1257"/>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A7A" w:rsidRPr="003B585D" w:rsidRDefault="002F0A7A" w:rsidP="00745C2B">
            <w:pPr>
              <w:spacing w:after="0" w:line="240" w:lineRule="auto"/>
              <w:jc w:val="both"/>
              <w:rPr>
                <w:rFonts w:eastAsia="Times New Roman" w:cs="Times New Roman"/>
                <w:color w:val="C00000"/>
                <w:lang w:eastAsia="it-IT"/>
              </w:rPr>
            </w:pPr>
            <w:r w:rsidRPr="003B585D">
              <w:rPr>
                <w:rFonts w:eastAsia="Times New Roman" w:cs="Times New Roman"/>
                <w:color w:val="C00000"/>
                <w:lang w:eastAsia="it-IT"/>
              </w:rPr>
              <w:t>Ha mantenuto sufficienti relazioni sul lavoro. Ha svolto un sufficiente lavoro di programmazione, riuscendo a guidare discretamente le attività. Dovrebbe impegnarsi maggiormente nella ripartizione dei compiti e delle funzioni e svi</w:t>
            </w:r>
            <w:r w:rsidR="00C365C6">
              <w:rPr>
                <w:rFonts w:eastAsia="Times New Roman" w:cs="Times New Roman"/>
                <w:color w:val="C00000"/>
                <w:lang w:eastAsia="it-IT"/>
              </w:rPr>
              <w:t>luppare la capacità di motivare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7A" w:rsidRPr="003B585D" w:rsidRDefault="002F0A7A" w:rsidP="0014574D">
            <w:pPr>
              <w:spacing w:after="0" w:line="240" w:lineRule="auto"/>
              <w:ind w:left="-70"/>
              <w:jc w:val="center"/>
              <w:rPr>
                <w:rFonts w:eastAsia="Times New Roman" w:cs="Times New Roman"/>
                <w:b/>
                <w:bCs/>
                <w:color w:val="C00000"/>
                <w:lang w:eastAsia="it-IT"/>
              </w:rPr>
            </w:pPr>
            <w:r w:rsidRPr="003B585D">
              <w:rPr>
                <w:rFonts w:eastAsia="Times New Roman" w:cs="Times New Roman"/>
                <w:b/>
                <w:bCs/>
                <w:color w:val="C00000"/>
                <w:lang w:eastAsia="it-IT"/>
              </w:rPr>
              <w:t>20</w:t>
            </w:r>
          </w:p>
        </w:tc>
      </w:tr>
      <w:tr w:rsidR="002F0A7A" w:rsidRPr="004766C0" w:rsidTr="0014574D">
        <w:trPr>
          <w:trHeight w:val="1261"/>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2F0A7A" w:rsidRPr="004766C0" w:rsidRDefault="002F0A7A" w:rsidP="00F03F89">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ottenuto consenso e collaborazione, dimostrando una sufficiente abilità nel motivare e gestire gli altri. Ha una discreta capacità di programmare, impiegando adeguatamente le risorse disponibili e del</w:t>
            </w:r>
            <w:r w:rsidR="00C365C6">
              <w:rPr>
                <w:rFonts w:eastAsia="Times New Roman" w:cs="Times New Roman"/>
                <w:color w:val="000000"/>
                <w:lang w:eastAsia="it-IT"/>
              </w:rPr>
              <w:t>egando compiti e responsabilità</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4766C0" w:rsidTr="00682E5C">
        <w:trPr>
          <w:trHeight w:val="1548"/>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153E61">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ottenuto alto consenso e collaborazione, dimostrando una buona abilità nel motivare e gestire gli altri. Ha una buona capacità di programmare, impiegando opportunamente le risorse disponibili, delegando in modo efficiente compiti e responsabilità e predisponendo e attu</w:t>
            </w:r>
            <w:r w:rsidR="00C365C6">
              <w:rPr>
                <w:rFonts w:eastAsia="Times New Roman" w:cs="Times New Roman"/>
                <w:color w:val="000000"/>
                <w:lang w:eastAsia="it-IT"/>
              </w:rPr>
              <w:t>ando validi metodi di controllo</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4766C0" w:rsidTr="00682E5C">
        <w:trPr>
          <w:trHeight w:val="2124"/>
        </w:trPr>
        <w:tc>
          <w:tcPr>
            <w:tcW w:w="2080" w:type="dxa"/>
            <w:vMerge/>
            <w:tcBorders>
              <w:top w:val="nil"/>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7007"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EB3F09">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ottenuto con facilità dai collaboratori consenso e collaborazione in ogni circostanza, avendo una elevatissima abilità nel motivare e gestire gli altri e assegnando compiti adatti alle loro caratteristiche. Ha una notevole capacità di programmare e di gestire le situazioni impreviste, impiegando con ottimi risultati persone e mezzi a disposizione, delegando sempre chiaramente compiti e funzioni e predisponendo ed attuando efficaci metodi per confrontare i risultati</w:t>
            </w:r>
            <w:r w:rsidR="00C365C6">
              <w:rPr>
                <w:rFonts w:eastAsia="Times New Roman" w:cs="Times New Roman"/>
                <w:color w:val="000000"/>
                <w:lang w:eastAsia="it-IT"/>
              </w:rPr>
              <w:t xml:space="preserve"> realizzati con quelli previsti</w:t>
            </w:r>
          </w:p>
        </w:tc>
        <w:tc>
          <w:tcPr>
            <w:tcW w:w="1134"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2F226C" w:rsidRPr="00286808" w:rsidRDefault="002F226C" w:rsidP="002F226C">
      <w:pPr>
        <w:tabs>
          <w:tab w:val="left" w:pos="2135"/>
          <w:tab w:val="left" w:pos="9284"/>
        </w:tabs>
        <w:spacing w:after="0" w:line="240" w:lineRule="auto"/>
        <w:ind w:left="55"/>
        <w:rPr>
          <w:rFonts w:eastAsia="Times New Roman" w:cs="Times New Roman"/>
          <w:b/>
          <w:bCs/>
          <w:color w:val="000000"/>
          <w:lang w:eastAsia="it-IT"/>
        </w:rPr>
      </w:pPr>
    </w:p>
    <w:p w:rsidR="002F226C" w:rsidRDefault="002F226C" w:rsidP="00201CD8">
      <w:pPr>
        <w:tabs>
          <w:tab w:val="left" w:pos="2135"/>
          <w:tab w:val="left" w:pos="9284"/>
        </w:tabs>
        <w:spacing w:after="0" w:line="240" w:lineRule="auto"/>
        <w:ind w:left="55"/>
        <w:rPr>
          <w:rFonts w:eastAsia="Times New Roman" w:cs="Times New Roman"/>
          <w:bCs/>
          <w:color w:val="000000"/>
          <w:lang w:eastAsia="it-IT"/>
        </w:rPr>
      </w:pPr>
    </w:p>
    <w:p w:rsidR="002F226C" w:rsidRPr="00912C0A" w:rsidRDefault="002F226C" w:rsidP="002F226C">
      <w:pPr>
        <w:rPr>
          <w:rFonts w:eastAsia="Times New Roman" w:cs="Times New Roman"/>
          <w:b/>
          <w:bCs/>
          <w:color w:val="000000"/>
          <w:lang w:eastAsia="it-IT"/>
        </w:rPr>
      </w:pPr>
      <w:r w:rsidRPr="00912C0A">
        <w:rPr>
          <w:rFonts w:eastAsia="Times New Roman" w:cs="Times New Roman"/>
          <w:b/>
          <w:bCs/>
          <w:color w:val="000000"/>
          <w:lang w:eastAsia="it-IT"/>
        </w:rPr>
        <w:t xml:space="preserve">Fatti concreti e circostanziati che giustificano </w:t>
      </w:r>
      <w:r w:rsidR="003B585D">
        <w:rPr>
          <w:rFonts w:eastAsia="Times New Roman" w:cs="Times New Roman"/>
          <w:b/>
          <w:bCs/>
          <w:color w:val="000000"/>
          <w:lang w:eastAsia="it-IT"/>
        </w:rPr>
        <w:t>giudizi inferiori a 3</w:t>
      </w:r>
      <w:r w:rsidRPr="00912C0A">
        <w:rPr>
          <w:rFonts w:eastAsia="Times New Roman" w:cs="Times New Roman"/>
          <w:b/>
          <w:bCs/>
          <w:color w:val="000000"/>
          <w:lang w:eastAsia="it-IT"/>
        </w:rPr>
        <w:t>0</w:t>
      </w:r>
      <w:r w:rsidR="00B276AE">
        <w:rPr>
          <w:rFonts w:eastAsia="Times New Roman" w:cs="Times New Roman"/>
          <w:b/>
          <w:bCs/>
          <w:color w:val="000000"/>
          <w:lang w:eastAsia="it-IT"/>
        </w:rPr>
        <w:t xml:space="preserve"> (in rosso)</w:t>
      </w:r>
    </w:p>
    <w:p w:rsidR="007B677E" w:rsidRDefault="002F226C" w:rsidP="002F226C">
      <w:pPr>
        <w:spacing w:after="0" w:line="240" w:lineRule="auto"/>
        <w:rPr>
          <w:b/>
        </w:rPr>
      </w:pPr>
      <w:r w:rsidRPr="00B37AE5">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77E" w:rsidRDefault="007B677E">
      <w:pPr>
        <w:rPr>
          <w:b/>
        </w:rPr>
      </w:pPr>
      <w:r>
        <w:rPr>
          <w:b/>
        </w:rPr>
        <w:br w:type="page"/>
      </w:r>
    </w:p>
    <w:tbl>
      <w:tblPr>
        <w:tblW w:w="10221" w:type="dxa"/>
        <w:tblInd w:w="55" w:type="dxa"/>
        <w:tblCellMar>
          <w:left w:w="70" w:type="dxa"/>
          <w:right w:w="70" w:type="dxa"/>
        </w:tblCellMar>
        <w:tblLook w:val="04A0" w:firstRow="1" w:lastRow="0" w:firstColumn="1" w:lastColumn="0" w:noHBand="0" w:noVBand="1"/>
      </w:tblPr>
      <w:tblGrid>
        <w:gridCol w:w="2080"/>
        <w:gridCol w:w="6866"/>
        <w:gridCol w:w="1275"/>
      </w:tblGrid>
      <w:tr w:rsidR="00FE15E6" w:rsidRPr="004766C0" w:rsidTr="0014574D">
        <w:trPr>
          <w:trHeight w:val="345"/>
        </w:trPr>
        <w:tc>
          <w:tcPr>
            <w:tcW w:w="10221" w:type="dxa"/>
            <w:gridSpan w:val="3"/>
            <w:tcBorders>
              <w:top w:val="single" w:sz="4" w:space="0" w:color="auto"/>
              <w:left w:val="single" w:sz="4" w:space="0" w:color="auto"/>
              <w:bottom w:val="single" w:sz="4" w:space="0" w:color="auto"/>
              <w:right w:val="single" w:sz="4" w:space="0" w:color="auto"/>
            </w:tcBorders>
            <w:shd w:val="clear" w:color="FF00FF" w:fill="FF00FF"/>
            <w:noWrap/>
            <w:vAlign w:val="center"/>
            <w:hideMark/>
          </w:tcPr>
          <w:p w:rsidR="00FE15E6" w:rsidRPr="004766C0" w:rsidRDefault="00FE15E6" w:rsidP="0014574D">
            <w:pPr>
              <w:spacing w:after="0" w:line="240" w:lineRule="auto"/>
              <w:rPr>
                <w:rFonts w:eastAsia="Times New Roman" w:cs="Times New Roman"/>
                <w:b/>
                <w:bCs/>
                <w:color w:val="FFFFFF"/>
                <w:lang w:eastAsia="it-IT"/>
              </w:rPr>
            </w:pPr>
            <w:r w:rsidRPr="004766C0">
              <w:rPr>
                <w:rFonts w:eastAsia="Times New Roman" w:cs="Times New Roman"/>
                <w:b/>
                <w:bCs/>
                <w:color w:val="FFFFFF"/>
                <w:lang w:eastAsia="it-IT"/>
              </w:rPr>
              <w:lastRenderedPageBreak/>
              <w:t>Innovazione</w:t>
            </w:r>
          </w:p>
        </w:tc>
      </w:tr>
      <w:tr w:rsidR="00FE15E6" w:rsidRPr="004766C0" w:rsidTr="0014574D">
        <w:trPr>
          <w:trHeight w:val="855"/>
        </w:trPr>
        <w:tc>
          <w:tcPr>
            <w:tcW w:w="102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5E6" w:rsidRPr="004766C0" w:rsidRDefault="00FE15E6" w:rsidP="0014574D">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Capacità di dimostrare un atteggiamento di costante apertura, collaborazione e propensione al cambiamento, facilitando l’implementazione di nuove tecniche e tecnologie e procedure di lavoro, ricercando soluzioni originali e innovative nell’ambito delle proprie responsabilità e dei propri compiti al fine di realizzare gli obiettivi in modo efficiente ed efficace o di cogliere nu</w:t>
            </w:r>
            <w:r w:rsidR="00C365C6">
              <w:rPr>
                <w:rFonts w:eastAsia="Times New Roman" w:cs="Times New Roman"/>
                <w:color w:val="000000"/>
                <w:lang w:eastAsia="it-IT"/>
              </w:rPr>
              <w:t>ove opportunità realizzative</w:t>
            </w:r>
          </w:p>
        </w:tc>
      </w:tr>
      <w:tr w:rsidR="00FE15E6" w:rsidRPr="004766C0" w:rsidTr="0014574D">
        <w:trPr>
          <w:trHeight w:val="300"/>
        </w:trPr>
        <w:tc>
          <w:tcPr>
            <w:tcW w:w="2080" w:type="dxa"/>
            <w:tcBorders>
              <w:top w:val="single" w:sz="4" w:space="0" w:color="auto"/>
              <w:left w:val="single" w:sz="4" w:space="0" w:color="auto"/>
              <w:bottom w:val="nil"/>
              <w:right w:val="single" w:sz="4" w:space="0" w:color="auto"/>
            </w:tcBorders>
            <w:shd w:val="clear" w:color="BFBFBF" w:fill="D9D9D9"/>
            <w:vAlign w:val="center"/>
            <w:hideMark/>
          </w:tcPr>
          <w:p w:rsidR="00FE15E6" w:rsidRPr="004766C0" w:rsidRDefault="00FE15E6"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Comportamento</w:t>
            </w:r>
          </w:p>
        </w:tc>
        <w:tc>
          <w:tcPr>
            <w:tcW w:w="6866" w:type="dxa"/>
            <w:tcBorders>
              <w:top w:val="single" w:sz="4" w:space="0" w:color="auto"/>
              <w:left w:val="nil"/>
              <w:bottom w:val="nil"/>
              <w:right w:val="single" w:sz="4" w:space="0" w:color="auto"/>
            </w:tcBorders>
            <w:shd w:val="clear" w:color="BFBFBF" w:fill="D9D9D9"/>
            <w:vAlign w:val="center"/>
            <w:hideMark/>
          </w:tcPr>
          <w:p w:rsidR="00FE15E6" w:rsidRPr="004766C0" w:rsidRDefault="00FE15E6"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Fasce</w:t>
            </w:r>
          </w:p>
        </w:tc>
        <w:tc>
          <w:tcPr>
            <w:tcW w:w="1275" w:type="dxa"/>
            <w:tcBorders>
              <w:top w:val="single" w:sz="4" w:space="0" w:color="auto"/>
              <w:left w:val="nil"/>
              <w:bottom w:val="single" w:sz="4" w:space="0" w:color="auto"/>
              <w:right w:val="single" w:sz="4" w:space="0" w:color="auto"/>
            </w:tcBorders>
            <w:shd w:val="clear" w:color="BFBFBF" w:fill="D9D9D9"/>
            <w:vAlign w:val="center"/>
            <w:hideMark/>
          </w:tcPr>
          <w:p w:rsidR="00FE15E6" w:rsidRPr="004766C0" w:rsidRDefault="00FE15E6" w:rsidP="0099214D">
            <w:pPr>
              <w:spacing w:after="0" w:line="240" w:lineRule="auto"/>
              <w:ind w:left="-70"/>
              <w:jc w:val="center"/>
              <w:rPr>
                <w:rFonts w:eastAsia="Times New Roman" w:cs="Times New Roman"/>
                <w:b/>
                <w:bCs/>
                <w:color w:val="000000"/>
                <w:lang w:eastAsia="it-IT"/>
              </w:rPr>
            </w:pPr>
            <w:r w:rsidRPr="004766C0">
              <w:rPr>
                <w:rFonts w:eastAsia="Times New Roman" w:cs="Times New Roman"/>
                <w:b/>
                <w:bCs/>
                <w:color w:val="000000"/>
                <w:lang w:eastAsia="it-IT"/>
              </w:rPr>
              <w:t>Voto</w:t>
            </w:r>
          </w:p>
        </w:tc>
      </w:tr>
      <w:tr w:rsidR="002F0A7A" w:rsidRPr="004766C0" w:rsidTr="006975EF">
        <w:trPr>
          <w:trHeight w:val="511"/>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A7A" w:rsidRPr="004766C0" w:rsidRDefault="002F0A7A" w:rsidP="0014574D">
            <w:pPr>
              <w:spacing w:after="0" w:line="240" w:lineRule="auto"/>
              <w:rPr>
                <w:rFonts w:eastAsia="Times New Roman" w:cs="Times New Roman"/>
                <w:b/>
                <w:bCs/>
                <w:color w:val="000000"/>
                <w:lang w:eastAsia="it-IT"/>
              </w:rPr>
            </w:pPr>
            <w:r w:rsidRPr="004766C0">
              <w:rPr>
                <w:rFonts w:eastAsia="Times New Roman" w:cs="Times New Roman"/>
                <w:b/>
                <w:bCs/>
                <w:color w:val="000000"/>
                <w:lang w:eastAsia="it-IT"/>
              </w:rPr>
              <w:t xml:space="preserve">Capacità di innovazione e promozione del cambiamento </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2F0A7A" w:rsidRPr="002F226C" w:rsidRDefault="002F0A7A" w:rsidP="0014574D">
            <w:pPr>
              <w:spacing w:after="0" w:line="240" w:lineRule="auto"/>
              <w:jc w:val="both"/>
              <w:rPr>
                <w:rFonts w:eastAsia="Times New Roman" w:cs="Times New Roman"/>
                <w:color w:val="C00000"/>
                <w:lang w:eastAsia="it-IT"/>
              </w:rPr>
            </w:pPr>
            <w:r w:rsidRPr="002F226C">
              <w:rPr>
                <w:rFonts w:eastAsia="Times New Roman" w:cs="Times New Roman"/>
                <w:color w:val="C00000"/>
                <w:lang w:eastAsia="it-IT"/>
              </w:rPr>
              <w:t>Prestazione insufficiente</w:t>
            </w:r>
          </w:p>
        </w:tc>
        <w:tc>
          <w:tcPr>
            <w:tcW w:w="1275"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0</w:t>
            </w:r>
          </w:p>
        </w:tc>
      </w:tr>
      <w:tr w:rsidR="002F0A7A" w:rsidRPr="004766C0" w:rsidTr="006975EF">
        <w:trPr>
          <w:trHeight w:val="972"/>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6866" w:type="dxa"/>
            <w:tcBorders>
              <w:top w:val="nil"/>
              <w:left w:val="nil"/>
              <w:bottom w:val="single" w:sz="4" w:space="0" w:color="auto"/>
              <w:right w:val="single" w:sz="4" w:space="0" w:color="auto"/>
            </w:tcBorders>
            <w:shd w:val="clear" w:color="auto" w:fill="auto"/>
            <w:vAlign w:val="center"/>
            <w:hideMark/>
          </w:tcPr>
          <w:p w:rsidR="002F0A7A" w:rsidRPr="002F226C" w:rsidRDefault="002F0A7A" w:rsidP="0098777C">
            <w:pPr>
              <w:spacing w:after="0" w:line="240" w:lineRule="auto"/>
              <w:jc w:val="both"/>
              <w:rPr>
                <w:rFonts w:eastAsia="Times New Roman" w:cs="Times New Roman"/>
                <w:color w:val="C00000"/>
                <w:lang w:eastAsia="it-IT"/>
              </w:rPr>
            </w:pPr>
            <w:r w:rsidRPr="002F226C">
              <w:rPr>
                <w:rFonts w:eastAsia="Times New Roman" w:cs="Times New Roman"/>
                <w:color w:val="C00000"/>
                <w:lang w:eastAsia="it-IT"/>
              </w:rPr>
              <w:t xml:space="preserve">Non ha mostrato capacità propositiva, resistendo al cambiamento e mostrando difficilmente capacità di adattamento </w:t>
            </w:r>
            <w:r w:rsidR="00C365C6">
              <w:rPr>
                <w:rFonts w:eastAsia="Times New Roman" w:cs="Times New Roman"/>
                <w:color w:val="C00000"/>
                <w:lang w:eastAsia="it-IT"/>
              </w:rPr>
              <w:t>ai mutamenti organizzativi</w:t>
            </w:r>
          </w:p>
        </w:tc>
        <w:tc>
          <w:tcPr>
            <w:tcW w:w="1275" w:type="dxa"/>
            <w:tcBorders>
              <w:top w:val="nil"/>
              <w:left w:val="nil"/>
              <w:bottom w:val="single" w:sz="4" w:space="0" w:color="auto"/>
              <w:right w:val="single" w:sz="4" w:space="0" w:color="auto"/>
            </w:tcBorders>
            <w:shd w:val="clear" w:color="auto" w:fill="auto"/>
            <w:noWrap/>
            <w:vAlign w:val="center"/>
          </w:tcPr>
          <w:p w:rsidR="002F0A7A" w:rsidRPr="002F0A7A" w:rsidRDefault="002F0A7A" w:rsidP="0014574D">
            <w:pPr>
              <w:spacing w:after="0" w:line="240" w:lineRule="auto"/>
              <w:ind w:left="-70"/>
              <w:jc w:val="center"/>
              <w:rPr>
                <w:rFonts w:eastAsia="Times New Roman" w:cs="Times New Roman"/>
                <w:b/>
                <w:bCs/>
                <w:color w:val="C00000"/>
                <w:lang w:eastAsia="it-IT"/>
              </w:rPr>
            </w:pPr>
            <w:r w:rsidRPr="002F0A7A">
              <w:rPr>
                <w:rFonts w:eastAsia="Times New Roman" w:cs="Times New Roman"/>
                <w:b/>
                <w:bCs/>
                <w:color w:val="C00000"/>
                <w:lang w:eastAsia="it-IT"/>
              </w:rPr>
              <w:t>10</w:t>
            </w:r>
          </w:p>
        </w:tc>
      </w:tr>
      <w:tr w:rsidR="002F0A7A" w:rsidRPr="004766C0" w:rsidTr="006975EF">
        <w:trPr>
          <w:trHeight w:val="1269"/>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6866" w:type="dxa"/>
            <w:tcBorders>
              <w:top w:val="nil"/>
              <w:left w:val="nil"/>
              <w:bottom w:val="single" w:sz="4" w:space="0" w:color="auto"/>
              <w:right w:val="single" w:sz="4" w:space="0" w:color="auto"/>
            </w:tcBorders>
            <w:shd w:val="clear" w:color="auto" w:fill="auto"/>
            <w:vAlign w:val="center"/>
            <w:hideMark/>
          </w:tcPr>
          <w:p w:rsidR="002F0A7A" w:rsidRPr="003B585D" w:rsidRDefault="002F0A7A" w:rsidP="00652E2D">
            <w:pPr>
              <w:spacing w:after="0" w:line="240" w:lineRule="auto"/>
              <w:jc w:val="both"/>
              <w:rPr>
                <w:rFonts w:eastAsia="Times New Roman" w:cs="Times New Roman"/>
                <w:color w:val="C00000"/>
                <w:lang w:eastAsia="it-IT"/>
              </w:rPr>
            </w:pPr>
            <w:r w:rsidRPr="003B585D">
              <w:rPr>
                <w:rFonts w:eastAsia="Times New Roman" w:cs="Times New Roman"/>
                <w:color w:val="C00000"/>
                <w:lang w:eastAsia="it-IT"/>
              </w:rPr>
              <w:t>Ha dimostrato una non completa capacità di adattamento ai mutamenti organizzativi, non contribuendo in modo decisivo ai processi di cambiamento e proponendo raramente miglioramenti finalizzati a</w:t>
            </w:r>
            <w:r w:rsidR="00C365C6">
              <w:rPr>
                <w:rFonts w:eastAsia="Times New Roman" w:cs="Times New Roman"/>
                <w:color w:val="C00000"/>
                <w:lang w:eastAsia="it-IT"/>
              </w:rPr>
              <w:t xml:space="preserve"> conseguire migliori risultati</w:t>
            </w:r>
          </w:p>
        </w:tc>
        <w:tc>
          <w:tcPr>
            <w:tcW w:w="1275" w:type="dxa"/>
            <w:tcBorders>
              <w:top w:val="nil"/>
              <w:left w:val="nil"/>
              <w:bottom w:val="single" w:sz="4" w:space="0" w:color="auto"/>
              <w:right w:val="single" w:sz="4" w:space="0" w:color="auto"/>
            </w:tcBorders>
            <w:shd w:val="clear" w:color="auto" w:fill="auto"/>
            <w:noWrap/>
            <w:vAlign w:val="center"/>
          </w:tcPr>
          <w:p w:rsidR="002F0A7A" w:rsidRPr="003B585D" w:rsidRDefault="002F0A7A" w:rsidP="0014574D">
            <w:pPr>
              <w:spacing w:after="0" w:line="240" w:lineRule="auto"/>
              <w:ind w:left="-70"/>
              <w:jc w:val="center"/>
              <w:rPr>
                <w:rFonts w:eastAsia="Times New Roman" w:cs="Times New Roman"/>
                <w:b/>
                <w:bCs/>
                <w:color w:val="C00000"/>
                <w:lang w:eastAsia="it-IT"/>
              </w:rPr>
            </w:pPr>
            <w:r w:rsidRPr="003B585D">
              <w:rPr>
                <w:rFonts w:eastAsia="Times New Roman" w:cs="Times New Roman"/>
                <w:b/>
                <w:bCs/>
                <w:color w:val="C00000"/>
                <w:lang w:eastAsia="it-IT"/>
              </w:rPr>
              <w:t>20</w:t>
            </w:r>
          </w:p>
        </w:tc>
      </w:tr>
      <w:tr w:rsidR="002F0A7A" w:rsidRPr="004766C0" w:rsidTr="006975EF">
        <w:trPr>
          <w:trHeight w:val="1273"/>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6866"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D21227">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 xml:space="preserve">Ha dimostrato una capacità sufficiente di sviluppo dell'innovazione di prodotti/servizi, contribuendo secondo le proprie competenze ai processi di cambiamento a cui si adegua con ragionevole prontezza, e fornendo anche proposte finalizzate </w:t>
            </w:r>
            <w:r w:rsidR="00C365C6">
              <w:rPr>
                <w:rFonts w:eastAsia="Times New Roman" w:cs="Times New Roman"/>
                <w:color w:val="000000"/>
                <w:lang w:eastAsia="it-IT"/>
              </w:rPr>
              <w:t>a conseguire migliori risultati</w:t>
            </w:r>
          </w:p>
        </w:tc>
        <w:tc>
          <w:tcPr>
            <w:tcW w:w="1275"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4766C0" w:rsidTr="006975EF">
        <w:trPr>
          <w:trHeight w:val="183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6866"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F31FCB">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una buona capacità di sviluppo dell'innovazione di prodotti/servizi, apportando un contributo rilevante ai processi di cambiamento, anticipando anche situazioni critiche attraverso una attenta lettura del contesto di riferimento. Ha risposto ai miglioramenti proposti con prontezza e sovente ha promosso lui stesso iniziati</w:t>
            </w:r>
            <w:r w:rsidR="00C365C6">
              <w:rPr>
                <w:rFonts w:eastAsia="Times New Roman" w:cs="Times New Roman"/>
                <w:color w:val="000000"/>
                <w:lang w:eastAsia="it-IT"/>
              </w:rPr>
              <w:t>ve e diverse modalità di lavoro</w:t>
            </w:r>
          </w:p>
        </w:tc>
        <w:tc>
          <w:tcPr>
            <w:tcW w:w="1275"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4766C0" w:rsidTr="006975EF">
        <w:trPr>
          <w:trHeight w:val="2267"/>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F0A7A" w:rsidRPr="004766C0" w:rsidRDefault="002F0A7A" w:rsidP="0014574D">
            <w:pPr>
              <w:spacing w:after="0" w:line="240" w:lineRule="auto"/>
              <w:rPr>
                <w:rFonts w:eastAsia="Times New Roman" w:cs="Times New Roman"/>
                <w:b/>
                <w:bCs/>
                <w:color w:val="000000"/>
                <w:lang w:eastAsia="it-IT"/>
              </w:rPr>
            </w:pPr>
          </w:p>
        </w:tc>
        <w:tc>
          <w:tcPr>
            <w:tcW w:w="6866" w:type="dxa"/>
            <w:tcBorders>
              <w:top w:val="nil"/>
              <w:left w:val="nil"/>
              <w:bottom w:val="single" w:sz="4" w:space="0" w:color="auto"/>
              <w:right w:val="single" w:sz="4" w:space="0" w:color="auto"/>
            </w:tcBorders>
            <w:shd w:val="clear" w:color="auto" w:fill="auto"/>
            <w:vAlign w:val="center"/>
            <w:hideMark/>
          </w:tcPr>
          <w:p w:rsidR="002F0A7A" w:rsidRPr="004766C0" w:rsidRDefault="002F0A7A" w:rsidP="002875D6">
            <w:pPr>
              <w:spacing w:after="0" w:line="240" w:lineRule="auto"/>
              <w:jc w:val="both"/>
              <w:rPr>
                <w:rFonts w:eastAsia="Times New Roman" w:cs="Times New Roman"/>
                <w:color w:val="000000"/>
                <w:lang w:eastAsia="it-IT"/>
              </w:rPr>
            </w:pPr>
            <w:r w:rsidRPr="004766C0">
              <w:rPr>
                <w:rFonts w:eastAsia="Times New Roman" w:cs="Times New Roman"/>
                <w:color w:val="000000"/>
                <w:lang w:eastAsia="it-IT"/>
              </w:rPr>
              <w:t>Ha dimostrato una altissima capacità di sviluppo dell'innovazione di prodotti/servizi, avendo un ruolo determinante nei processi di cambiamento, anticipando anche situazioni critiche attraverso un'attenta lettura del contesto di riferimento. Ha lavorato con la massima autonomia, proponendo con frequenza miglioramenti strategici e realizzabili che consentono di incidere profondamente e visibilmente su risultati complessivi in termini di tempo, efficacia ed efficienz</w:t>
            </w:r>
            <w:r w:rsidR="00C365C6">
              <w:rPr>
                <w:rFonts w:eastAsia="Times New Roman" w:cs="Times New Roman"/>
                <w:color w:val="000000"/>
                <w:lang w:eastAsia="it-IT"/>
              </w:rPr>
              <w:t>a e immagine esterna dell'ente</w:t>
            </w:r>
          </w:p>
        </w:tc>
        <w:tc>
          <w:tcPr>
            <w:tcW w:w="1275" w:type="dxa"/>
            <w:tcBorders>
              <w:top w:val="nil"/>
              <w:left w:val="nil"/>
              <w:bottom w:val="single" w:sz="4" w:space="0" w:color="auto"/>
              <w:right w:val="single" w:sz="4" w:space="0" w:color="auto"/>
            </w:tcBorders>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2F226C" w:rsidRPr="00286808" w:rsidRDefault="002F226C" w:rsidP="002F226C">
      <w:pPr>
        <w:tabs>
          <w:tab w:val="left" w:pos="2135"/>
          <w:tab w:val="left" w:pos="9284"/>
        </w:tabs>
        <w:spacing w:after="0" w:line="240" w:lineRule="auto"/>
        <w:ind w:left="55"/>
        <w:rPr>
          <w:rFonts w:eastAsia="Times New Roman" w:cs="Times New Roman"/>
          <w:b/>
          <w:bCs/>
          <w:color w:val="000000"/>
          <w:lang w:eastAsia="it-IT"/>
        </w:rPr>
      </w:pPr>
    </w:p>
    <w:p w:rsidR="002F226C" w:rsidRDefault="002F226C" w:rsidP="00201CD8">
      <w:pPr>
        <w:tabs>
          <w:tab w:val="left" w:pos="2135"/>
          <w:tab w:val="left" w:pos="9284"/>
        </w:tabs>
        <w:spacing w:after="0" w:line="240" w:lineRule="auto"/>
        <w:ind w:left="55"/>
        <w:rPr>
          <w:rFonts w:eastAsia="Times New Roman" w:cs="Times New Roman"/>
          <w:bCs/>
          <w:color w:val="000000"/>
          <w:lang w:eastAsia="it-IT"/>
        </w:rPr>
      </w:pPr>
    </w:p>
    <w:p w:rsidR="002F226C" w:rsidRPr="00912C0A" w:rsidRDefault="002F226C" w:rsidP="002F226C">
      <w:pPr>
        <w:rPr>
          <w:rFonts w:eastAsia="Times New Roman" w:cs="Times New Roman"/>
          <w:b/>
          <w:bCs/>
          <w:color w:val="000000"/>
          <w:lang w:eastAsia="it-IT"/>
        </w:rPr>
      </w:pPr>
      <w:r w:rsidRPr="00912C0A">
        <w:rPr>
          <w:rFonts w:eastAsia="Times New Roman" w:cs="Times New Roman"/>
          <w:b/>
          <w:bCs/>
          <w:color w:val="000000"/>
          <w:lang w:eastAsia="it-IT"/>
        </w:rPr>
        <w:t>Fatti concreti e circostanziati che gi</w:t>
      </w:r>
      <w:r w:rsidR="003B585D">
        <w:rPr>
          <w:rFonts w:eastAsia="Times New Roman" w:cs="Times New Roman"/>
          <w:b/>
          <w:bCs/>
          <w:color w:val="000000"/>
          <w:lang w:eastAsia="it-IT"/>
        </w:rPr>
        <w:t>ustificano giudizi inferiori a 3</w:t>
      </w:r>
      <w:r w:rsidRPr="00912C0A">
        <w:rPr>
          <w:rFonts w:eastAsia="Times New Roman" w:cs="Times New Roman"/>
          <w:b/>
          <w:bCs/>
          <w:color w:val="000000"/>
          <w:lang w:eastAsia="it-IT"/>
        </w:rPr>
        <w:t>0</w:t>
      </w:r>
      <w:r w:rsidR="00B276AE">
        <w:rPr>
          <w:rFonts w:eastAsia="Times New Roman" w:cs="Times New Roman"/>
          <w:b/>
          <w:bCs/>
          <w:color w:val="000000"/>
          <w:lang w:eastAsia="it-IT"/>
        </w:rPr>
        <w:t xml:space="preserve"> (in rosso)</w:t>
      </w:r>
    </w:p>
    <w:p w:rsidR="0026187A" w:rsidRDefault="002F226C" w:rsidP="002F226C">
      <w:pPr>
        <w:tabs>
          <w:tab w:val="left" w:pos="7513"/>
        </w:tabs>
        <w:spacing w:after="0" w:line="240" w:lineRule="auto"/>
        <w:rPr>
          <w:rFonts w:eastAsia="Times New Roman" w:cs="Times New Roman"/>
          <w:bCs/>
          <w:color w:val="000000"/>
          <w:lang w:eastAsia="it-IT"/>
        </w:rPr>
      </w:pPr>
      <w:r w:rsidRPr="00B37AE5">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F63" w:rsidRDefault="00C04F63">
      <w:pPr>
        <w:rPr>
          <w:b/>
        </w:rPr>
      </w:pPr>
      <w:r>
        <w:rPr>
          <w:b/>
        </w:rPr>
        <w:br w:type="page"/>
      </w:r>
    </w:p>
    <w:p w:rsidR="00C04F63" w:rsidRDefault="00C04F63" w:rsidP="00C04F63">
      <w:pPr>
        <w:tabs>
          <w:tab w:val="left" w:pos="7513"/>
        </w:tabs>
        <w:spacing w:after="0" w:line="240" w:lineRule="auto"/>
        <w:rPr>
          <w:b/>
          <w:sz w:val="36"/>
          <w:szCs w:val="36"/>
        </w:rPr>
      </w:pPr>
      <w:r w:rsidRPr="004B5B9B">
        <w:rPr>
          <w:b/>
          <w:sz w:val="36"/>
          <w:szCs w:val="36"/>
        </w:rPr>
        <w:lastRenderedPageBreak/>
        <w:t xml:space="preserve">COMPORTAMENTI SPECIFICI </w:t>
      </w:r>
      <w:r w:rsidR="00393DA9">
        <w:rPr>
          <w:b/>
          <w:sz w:val="36"/>
          <w:szCs w:val="36"/>
        </w:rPr>
        <w:t xml:space="preserve">DELLA </w:t>
      </w:r>
      <w:r w:rsidRPr="004B5B9B">
        <w:rPr>
          <w:b/>
          <w:sz w:val="36"/>
          <w:szCs w:val="36"/>
        </w:rPr>
        <w:t>POSIZIONE ORGANIZZATIVA</w:t>
      </w:r>
    </w:p>
    <w:p w:rsidR="00596349" w:rsidRDefault="00596349" w:rsidP="00596349">
      <w:pPr>
        <w:tabs>
          <w:tab w:val="left" w:pos="7513"/>
        </w:tabs>
        <w:spacing w:after="0" w:line="240" w:lineRule="auto"/>
        <w:rPr>
          <w:b/>
          <w:sz w:val="36"/>
          <w:szCs w:val="36"/>
        </w:rPr>
      </w:pPr>
    </w:p>
    <w:p w:rsidR="00596349" w:rsidRPr="004E503A" w:rsidRDefault="00596349" w:rsidP="00596349">
      <w:pPr>
        <w:tabs>
          <w:tab w:val="left" w:pos="7513"/>
        </w:tabs>
        <w:spacing w:after="0" w:line="240" w:lineRule="auto"/>
        <w:rPr>
          <w:b/>
        </w:rPr>
      </w:pPr>
      <w:r w:rsidRPr="004E503A">
        <w:rPr>
          <w:b/>
        </w:rPr>
        <w:t>Scala di valutazione</w:t>
      </w:r>
    </w:p>
    <w:tbl>
      <w:tblPr>
        <w:tblW w:w="10221" w:type="dxa"/>
        <w:tblInd w:w="55" w:type="dxa"/>
        <w:tblLayout w:type="fixed"/>
        <w:tblCellMar>
          <w:left w:w="70" w:type="dxa"/>
          <w:right w:w="70" w:type="dxa"/>
        </w:tblCellMar>
        <w:tblLook w:val="04A0" w:firstRow="1" w:lastRow="0" w:firstColumn="1" w:lastColumn="0" w:noHBand="0" w:noVBand="1"/>
      </w:tblPr>
      <w:tblGrid>
        <w:gridCol w:w="1008"/>
        <w:gridCol w:w="1535"/>
        <w:gridCol w:w="1536"/>
        <w:gridCol w:w="1535"/>
        <w:gridCol w:w="1536"/>
        <w:gridCol w:w="1535"/>
        <w:gridCol w:w="1536"/>
      </w:tblGrid>
      <w:tr w:rsidR="00596349" w:rsidRPr="00DC253C" w:rsidTr="0014574D">
        <w:trPr>
          <w:trHeight w:val="498"/>
        </w:trPr>
        <w:tc>
          <w:tcPr>
            <w:tcW w:w="1008"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Giudizi</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Insufficiente</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Scarso</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Appena sufficiente</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Discreto</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Buono</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Ottimo</w:t>
            </w:r>
          </w:p>
        </w:tc>
      </w:tr>
      <w:tr w:rsidR="00596349" w:rsidRPr="00DC253C" w:rsidTr="0014574D">
        <w:trPr>
          <w:trHeight w:val="420"/>
        </w:trPr>
        <w:tc>
          <w:tcPr>
            <w:tcW w:w="1008" w:type="dxa"/>
            <w:tcBorders>
              <w:top w:val="nil"/>
              <w:left w:val="single" w:sz="4" w:space="0" w:color="auto"/>
              <w:bottom w:val="single" w:sz="4" w:space="0" w:color="auto"/>
              <w:right w:val="single" w:sz="4" w:space="0" w:color="auto"/>
            </w:tcBorders>
            <w:shd w:val="clear" w:color="BFBFBF" w:fill="D9D9D9"/>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Voto</w:t>
            </w:r>
          </w:p>
        </w:tc>
        <w:tc>
          <w:tcPr>
            <w:tcW w:w="1535" w:type="dxa"/>
            <w:tcBorders>
              <w:top w:val="nil"/>
              <w:left w:val="nil"/>
              <w:bottom w:val="single" w:sz="4" w:space="0" w:color="auto"/>
              <w:right w:val="single" w:sz="4" w:space="0" w:color="auto"/>
            </w:tcBorders>
            <w:shd w:val="clear" w:color="auto" w:fill="auto"/>
            <w:noWrap/>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0</w:t>
            </w:r>
          </w:p>
        </w:tc>
        <w:tc>
          <w:tcPr>
            <w:tcW w:w="1536" w:type="dxa"/>
            <w:tcBorders>
              <w:top w:val="nil"/>
              <w:left w:val="nil"/>
              <w:bottom w:val="single" w:sz="4" w:space="0" w:color="auto"/>
              <w:right w:val="single" w:sz="4" w:space="0" w:color="auto"/>
            </w:tcBorders>
            <w:shd w:val="clear" w:color="auto" w:fill="auto"/>
            <w:noWrap/>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10</w:t>
            </w:r>
          </w:p>
        </w:tc>
        <w:tc>
          <w:tcPr>
            <w:tcW w:w="1535" w:type="dxa"/>
            <w:tcBorders>
              <w:top w:val="nil"/>
              <w:left w:val="nil"/>
              <w:bottom w:val="single" w:sz="4" w:space="0" w:color="auto"/>
              <w:right w:val="single" w:sz="4" w:space="0" w:color="auto"/>
            </w:tcBorders>
            <w:shd w:val="clear" w:color="auto" w:fill="auto"/>
            <w:noWrap/>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20</w:t>
            </w:r>
          </w:p>
        </w:tc>
        <w:tc>
          <w:tcPr>
            <w:tcW w:w="1536" w:type="dxa"/>
            <w:tcBorders>
              <w:top w:val="nil"/>
              <w:left w:val="nil"/>
              <w:bottom w:val="single" w:sz="4" w:space="0" w:color="auto"/>
              <w:right w:val="single" w:sz="4" w:space="0" w:color="auto"/>
            </w:tcBorders>
            <w:shd w:val="clear" w:color="auto" w:fill="auto"/>
            <w:noWrap/>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30</w:t>
            </w:r>
          </w:p>
        </w:tc>
        <w:tc>
          <w:tcPr>
            <w:tcW w:w="1535" w:type="dxa"/>
            <w:tcBorders>
              <w:top w:val="nil"/>
              <w:left w:val="nil"/>
              <w:bottom w:val="single" w:sz="4" w:space="0" w:color="auto"/>
              <w:right w:val="single" w:sz="4" w:space="0" w:color="auto"/>
            </w:tcBorders>
            <w:shd w:val="clear" w:color="auto" w:fill="auto"/>
            <w:noWrap/>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40</w:t>
            </w:r>
          </w:p>
        </w:tc>
        <w:tc>
          <w:tcPr>
            <w:tcW w:w="1536" w:type="dxa"/>
            <w:tcBorders>
              <w:top w:val="nil"/>
              <w:left w:val="nil"/>
              <w:bottom w:val="single" w:sz="4" w:space="0" w:color="auto"/>
              <w:right w:val="single" w:sz="4" w:space="0" w:color="auto"/>
            </w:tcBorders>
            <w:shd w:val="clear" w:color="auto" w:fill="auto"/>
            <w:noWrap/>
            <w:vAlign w:val="center"/>
            <w:hideMark/>
          </w:tcPr>
          <w:p w:rsidR="00596349" w:rsidRPr="00DC253C" w:rsidRDefault="00596349" w:rsidP="0014574D">
            <w:pPr>
              <w:spacing w:after="0" w:line="240" w:lineRule="auto"/>
              <w:jc w:val="center"/>
              <w:rPr>
                <w:rFonts w:ascii="Calibri" w:eastAsia="Times New Roman" w:hAnsi="Calibri" w:cs="Times New Roman"/>
                <w:b/>
                <w:bCs/>
                <w:color w:val="000000"/>
                <w:lang w:eastAsia="it-IT"/>
              </w:rPr>
            </w:pPr>
            <w:r w:rsidRPr="00DC253C">
              <w:rPr>
                <w:rFonts w:ascii="Calibri" w:eastAsia="Times New Roman" w:hAnsi="Calibri" w:cs="Times New Roman"/>
                <w:b/>
                <w:bCs/>
                <w:color w:val="000000"/>
                <w:lang w:eastAsia="it-IT"/>
              </w:rPr>
              <w:t>50</w:t>
            </w:r>
          </w:p>
        </w:tc>
      </w:tr>
    </w:tbl>
    <w:p w:rsidR="00596349" w:rsidRPr="00201CD8" w:rsidRDefault="00596349" w:rsidP="00596349">
      <w:pPr>
        <w:tabs>
          <w:tab w:val="left" w:pos="7513"/>
        </w:tabs>
        <w:spacing w:after="0" w:line="240" w:lineRule="auto"/>
        <w:rPr>
          <w:b/>
          <w:sz w:val="28"/>
          <w:szCs w:val="28"/>
        </w:rPr>
      </w:pPr>
    </w:p>
    <w:p w:rsidR="00596349" w:rsidRPr="00201CD8" w:rsidRDefault="00596349" w:rsidP="00596349">
      <w:pPr>
        <w:tabs>
          <w:tab w:val="left" w:pos="7655"/>
        </w:tabs>
        <w:spacing w:after="0" w:line="240" w:lineRule="auto"/>
        <w:rPr>
          <w:b/>
          <w:sz w:val="28"/>
          <w:szCs w:val="28"/>
        </w:rPr>
      </w:pPr>
    </w:p>
    <w:p w:rsidR="00596349" w:rsidRPr="00201CD8" w:rsidRDefault="00596349" w:rsidP="00596349">
      <w:pPr>
        <w:tabs>
          <w:tab w:val="left" w:pos="7655"/>
        </w:tabs>
        <w:spacing w:after="0" w:line="240" w:lineRule="auto"/>
        <w:rPr>
          <w:b/>
          <w:sz w:val="28"/>
          <w:szCs w:val="28"/>
        </w:rPr>
      </w:pPr>
    </w:p>
    <w:p w:rsidR="00596349" w:rsidRPr="00201CD8" w:rsidRDefault="00596349" w:rsidP="00596349">
      <w:pPr>
        <w:tabs>
          <w:tab w:val="left" w:pos="7655"/>
        </w:tabs>
        <w:spacing w:after="0" w:line="240" w:lineRule="auto"/>
        <w:rPr>
          <w:b/>
          <w:sz w:val="28"/>
          <w:szCs w:val="28"/>
        </w:rPr>
      </w:pPr>
    </w:p>
    <w:tbl>
      <w:tblPr>
        <w:tblW w:w="10221" w:type="dxa"/>
        <w:tblInd w:w="55" w:type="dxa"/>
        <w:tblCellMar>
          <w:left w:w="70" w:type="dxa"/>
          <w:right w:w="70" w:type="dxa"/>
        </w:tblCellMar>
        <w:tblLook w:val="04A0" w:firstRow="1" w:lastRow="0" w:firstColumn="1" w:lastColumn="0" w:noHBand="0" w:noVBand="1"/>
      </w:tblPr>
      <w:tblGrid>
        <w:gridCol w:w="4551"/>
        <w:gridCol w:w="2835"/>
        <w:gridCol w:w="993"/>
        <w:gridCol w:w="1842"/>
      </w:tblGrid>
      <w:tr w:rsidR="00C04F63" w:rsidRPr="00A12D69" w:rsidTr="0014574D">
        <w:trPr>
          <w:trHeight w:val="255"/>
        </w:trPr>
        <w:tc>
          <w:tcPr>
            <w:tcW w:w="4551" w:type="dxa"/>
            <w:tcBorders>
              <w:top w:val="nil"/>
              <w:left w:val="nil"/>
              <w:bottom w:val="single" w:sz="4" w:space="0" w:color="auto"/>
              <w:right w:val="nil"/>
            </w:tcBorders>
            <w:shd w:val="clear" w:color="auto" w:fill="auto"/>
            <w:vAlign w:val="center"/>
            <w:hideMark/>
          </w:tcPr>
          <w:p w:rsidR="00C04F63" w:rsidRPr="00A12D69" w:rsidRDefault="00C04F63" w:rsidP="0014574D">
            <w:pPr>
              <w:spacing w:after="0" w:line="240" w:lineRule="auto"/>
              <w:rPr>
                <w:rFonts w:eastAsia="Times New Roman" w:cs="Times New Roman"/>
                <w:color w:val="000000"/>
                <w:lang w:eastAsia="it-IT"/>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F63" w:rsidRPr="00A12D69" w:rsidRDefault="00C04F63" w:rsidP="0014574D">
            <w:pPr>
              <w:spacing w:after="0" w:line="240" w:lineRule="auto"/>
              <w:jc w:val="center"/>
              <w:rPr>
                <w:rFonts w:eastAsia="Times New Roman" w:cs="Times New Roman"/>
                <w:b/>
                <w:bCs/>
                <w:color w:val="000000"/>
                <w:lang w:eastAsia="it-IT"/>
              </w:rPr>
            </w:pPr>
            <w:r w:rsidRPr="00A12D69">
              <w:rPr>
                <w:rFonts w:eastAsia="Times New Roman" w:cs="Times New Roman"/>
                <w:b/>
                <w:bCs/>
                <w:color w:val="000000"/>
                <w:lang w:eastAsia="it-IT"/>
              </w:rPr>
              <w:t>Voto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04F63" w:rsidRPr="00A12D69" w:rsidRDefault="00C04F63" w:rsidP="0014574D">
            <w:pPr>
              <w:spacing w:after="0" w:line="240" w:lineRule="auto"/>
              <w:jc w:val="center"/>
              <w:rPr>
                <w:rFonts w:eastAsia="Times New Roman" w:cs="Times New Roman"/>
                <w:b/>
                <w:bCs/>
                <w:color w:val="000000"/>
                <w:lang w:eastAsia="it-IT"/>
              </w:rPr>
            </w:pPr>
            <w:r w:rsidRPr="00A12D69">
              <w:rPr>
                <w:rFonts w:eastAsia="Times New Roman" w:cs="Times New Roman"/>
                <w:b/>
                <w:bCs/>
                <w:color w:val="000000"/>
                <w:lang w:eastAsia="it-IT"/>
              </w:rPr>
              <w:t>Peso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04F63" w:rsidRPr="00A12D69" w:rsidRDefault="00C04F63" w:rsidP="0014574D">
            <w:pPr>
              <w:spacing w:after="0" w:line="240" w:lineRule="auto"/>
              <w:jc w:val="center"/>
              <w:rPr>
                <w:rFonts w:eastAsia="Times New Roman" w:cs="Times New Roman"/>
                <w:b/>
                <w:color w:val="000000"/>
                <w:lang w:eastAsia="it-IT"/>
              </w:rPr>
            </w:pPr>
            <w:r w:rsidRPr="00A12D69">
              <w:rPr>
                <w:rFonts w:eastAsia="Times New Roman" w:cs="Times New Roman"/>
                <w:b/>
                <w:color w:val="000000"/>
                <w:lang w:eastAsia="it-IT"/>
              </w:rPr>
              <w:t>Voto ponderato</w:t>
            </w:r>
          </w:p>
        </w:tc>
      </w:tr>
      <w:tr w:rsidR="00C04F63" w:rsidRPr="00A12D69" w:rsidTr="00596349">
        <w:trPr>
          <w:trHeight w:val="522"/>
        </w:trPr>
        <w:tc>
          <w:tcPr>
            <w:tcW w:w="45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04F63" w:rsidRPr="00A12D69" w:rsidRDefault="00C04F63" w:rsidP="0014574D">
            <w:pPr>
              <w:spacing w:after="0"/>
              <w:rPr>
                <w:color w:val="000000"/>
              </w:rPr>
            </w:pPr>
            <w:r w:rsidRPr="00A12D69">
              <w:rPr>
                <w:color w:val="000000"/>
              </w:rPr>
              <w:t>Programmazione e pianificazione</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C04F63" w:rsidRPr="00A12D69" w:rsidRDefault="00C04F63" w:rsidP="0014574D">
            <w:pPr>
              <w:spacing w:after="0" w:line="240" w:lineRule="auto"/>
              <w:jc w:val="center"/>
              <w:rPr>
                <w:rFonts w:eastAsia="Times New Roman" w:cs="Times New Roman"/>
                <w:color w:val="000000"/>
                <w:lang w:eastAsia="it-IT"/>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04F63" w:rsidRPr="00A12D69" w:rsidRDefault="00C04F63" w:rsidP="0014574D">
            <w:pPr>
              <w:spacing w:after="0" w:line="240" w:lineRule="auto"/>
              <w:jc w:val="center"/>
              <w:rPr>
                <w:rFonts w:eastAsia="Times New Roman" w:cs="Times New Roman"/>
                <w:b/>
                <w:bCs/>
                <w:i/>
                <w:iCs/>
                <w:color w:val="000000"/>
                <w:lang w:eastAsia="it-IT"/>
              </w:rPr>
            </w:pPr>
            <w:r w:rsidRPr="00A12D69">
              <w:rPr>
                <w:rFonts w:eastAsia="Times New Roman" w:cs="Times New Roman"/>
                <w:b/>
                <w:bCs/>
                <w:i/>
                <w:iCs/>
                <w:color w:val="000000"/>
                <w:lang w:eastAsia="it-IT"/>
              </w:rPr>
              <w:t>40%</w:t>
            </w:r>
          </w:p>
        </w:tc>
        <w:tc>
          <w:tcPr>
            <w:tcW w:w="1842" w:type="dxa"/>
            <w:tcBorders>
              <w:top w:val="single" w:sz="4" w:space="0" w:color="auto"/>
              <w:left w:val="nil"/>
              <w:bottom w:val="single" w:sz="4" w:space="0" w:color="auto"/>
              <w:right w:val="single" w:sz="4" w:space="0" w:color="auto"/>
            </w:tcBorders>
            <w:shd w:val="clear" w:color="BFBFBF" w:fill="D9D9D9"/>
            <w:noWrap/>
            <w:vAlign w:val="center"/>
          </w:tcPr>
          <w:p w:rsidR="00C04F63" w:rsidRPr="00A12D69" w:rsidRDefault="00C04F63" w:rsidP="0014574D">
            <w:pPr>
              <w:spacing w:after="0" w:line="240" w:lineRule="auto"/>
              <w:jc w:val="center"/>
              <w:rPr>
                <w:rFonts w:eastAsia="Times New Roman" w:cs="Times New Roman"/>
                <w:i/>
                <w:iCs/>
                <w:color w:val="000000"/>
                <w:lang w:eastAsia="it-IT"/>
              </w:rPr>
            </w:pPr>
          </w:p>
        </w:tc>
      </w:tr>
      <w:tr w:rsidR="00C04F63" w:rsidRPr="00A12D69" w:rsidTr="00596349">
        <w:trPr>
          <w:trHeight w:val="522"/>
        </w:trPr>
        <w:tc>
          <w:tcPr>
            <w:tcW w:w="4551" w:type="dxa"/>
            <w:tcBorders>
              <w:top w:val="nil"/>
              <w:left w:val="single" w:sz="4" w:space="0" w:color="auto"/>
              <w:bottom w:val="single" w:sz="4" w:space="0" w:color="auto"/>
              <w:right w:val="single" w:sz="4" w:space="0" w:color="auto"/>
            </w:tcBorders>
            <w:shd w:val="clear" w:color="auto" w:fill="00B050"/>
            <w:vAlign w:val="center"/>
            <w:hideMark/>
          </w:tcPr>
          <w:p w:rsidR="00C04F63" w:rsidRPr="00A12D69" w:rsidRDefault="00C04F63" w:rsidP="0014574D">
            <w:pPr>
              <w:spacing w:after="0"/>
              <w:rPr>
                <w:color w:val="FFFFFF"/>
              </w:rPr>
            </w:pPr>
            <w:r w:rsidRPr="00A12D69">
              <w:rPr>
                <w:color w:val="FFFFFF"/>
              </w:rPr>
              <w:t>Leadership</w:t>
            </w:r>
          </w:p>
        </w:tc>
        <w:tc>
          <w:tcPr>
            <w:tcW w:w="2835" w:type="dxa"/>
            <w:tcBorders>
              <w:top w:val="nil"/>
              <w:left w:val="nil"/>
              <w:bottom w:val="single" w:sz="4" w:space="0" w:color="auto"/>
              <w:right w:val="single" w:sz="4" w:space="0" w:color="auto"/>
            </w:tcBorders>
            <w:shd w:val="clear" w:color="auto" w:fill="auto"/>
            <w:noWrap/>
            <w:vAlign w:val="center"/>
          </w:tcPr>
          <w:p w:rsidR="00C04F63" w:rsidRPr="00A12D69" w:rsidRDefault="00C04F63" w:rsidP="0014574D">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hideMark/>
          </w:tcPr>
          <w:p w:rsidR="00C04F63" w:rsidRPr="00A12D69" w:rsidRDefault="00883938" w:rsidP="0014574D">
            <w:pPr>
              <w:spacing w:after="0" w:line="240" w:lineRule="auto"/>
              <w:jc w:val="center"/>
              <w:rPr>
                <w:rFonts w:eastAsia="Times New Roman" w:cs="Times New Roman"/>
                <w:b/>
                <w:bCs/>
                <w:i/>
                <w:iCs/>
                <w:color w:val="000000"/>
                <w:lang w:eastAsia="it-IT"/>
              </w:rPr>
            </w:pPr>
            <w:r>
              <w:rPr>
                <w:rFonts w:eastAsia="Times New Roman" w:cs="Times New Roman"/>
                <w:b/>
                <w:bCs/>
                <w:i/>
                <w:iCs/>
                <w:color w:val="000000"/>
                <w:lang w:eastAsia="it-IT"/>
              </w:rPr>
              <w:t>4</w:t>
            </w:r>
            <w:r w:rsidR="00C04F63" w:rsidRPr="00A12D69">
              <w:rPr>
                <w:rFonts w:eastAsia="Times New Roman" w:cs="Times New Roman"/>
                <w:b/>
                <w:bCs/>
                <w:i/>
                <w:iCs/>
                <w:color w:val="000000"/>
                <w:lang w:eastAsia="it-IT"/>
              </w:rPr>
              <w:t>0%</w:t>
            </w:r>
          </w:p>
        </w:tc>
        <w:tc>
          <w:tcPr>
            <w:tcW w:w="1842" w:type="dxa"/>
            <w:tcBorders>
              <w:top w:val="nil"/>
              <w:left w:val="nil"/>
              <w:bottom w:val="single" w:sz="4" w:space="0" w:color="auto"/>
              <w:right w:val="single" w:sz="4" w:space="0" w:color="auto"/>
            </w:tcBorders>
            <w:shd w:val="clear" w:color="BFBFBF" w:fill="D9D9D9"/>
            <w:noWrap/>
            <w:vAlign w:val="center"/>
          </w:tcPr>
          <w:p w:rsidR="00C04F63" w:rsidRPr="00A12D69" w:rsidRDefault="00C04F63" w:rsidP="0014574D">
            <w:pPr>
              <w:spacing w:after="0" w:line="240" w:lineRule="auto"/>
              <w:jc w:val="center"/>
              <w:rPr>
                <w:rFonts w:eastAsia="Times New Roman" w:cs="Times New Roman"/>
                <w:i/>
                <w:iCs/>
                <w:color w:val="000000"/>
                <w:lang w:eastAsia="it-IT"/>
              </w:rPr>
            </w:pPr>
          </w:p>
        </w:tc>
      </w:tr>
      <w:tr w:rsidR="00C04F63" w:rsidRPr="00A12D69" w:rsidTr="0014574D">
        <w:trPr>
          <w:trHeight w:val="522"/>
        </w:trPr>
        <w:tc>
          <w:tcPr>
            <w:tcW w:w="4551"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C04F63" w:rsidRPr="005F2B40" w:rsidRDefault="005F2B40" w:rsidP="005F2B40">
            <w:pPr>
              <w:spacing w:after="0"/>
              <w:rPr>
                <w:color w:val="FFFFFF"/>
              </w:rPr>
            </w:pPr>
            <w:r w:rsidRPr="005F2B40">
              <w:rPr>
                <w:rFonts w:eastAsia="Times New Roman" w:cs="Times New Roman"/>
                <w:bCs/>
                <w:color w:val="FFFFFF"/>
                <w:lang w:eastAsia="it-IT"/>
              </w:rPr>
              <w:t>Capacità di valutazione dei propri collaboratori, dimostrata tramite una significativa differenziazione dei giudizi</w:t>
            </w:r>
          </w:p>
        </w:tc>
        <w:tc>
          <w:tcPr>
            <w:tcW w:w="2835" w:type="dxa"/>
            <w:tcBorders>
              <w:top w:val="nil"/>
              <w:left w:val="nil"/>
              <w:bottom w:val="single" w:sz="4" w:space="0" w:color="auto"/>
              <w:right w:val="single" w:sz="4" w:space="0" w:color="auto"/>
            </w:tcBorders>
            <w:shd w:val="clear" w:color="auto" w:fill="auto"/>
            <w:noWrap/>
            <w:vAlign w:val="center"/>
          </w:tcPr>
          <w:p w:rsidR="00C04F63" w:rsidRPr="00A12D69" w:rsidRDefault="00C04F63" w:rsidP="0014574D">
            <w:pPr>
              <w:spacing w:after="0" w:line="240" w:lineRule="auto"/>
              <w:jc w:val="center"/>
              <w:rPr>
                <w:rFonts w:eastAsia="Times New Roman" w:cs="Times New Roman"/>
                <w:color w:val="000000"/>
                <w:lang w:eastAsia="it-IT"/>
              </w:rPr>
            </w:pPr>
          </w:p>
        </w:tc>
        <w:tc>
          <w:tcPr>
            <w:tcW w:w="993" w:type="dxa"/>
            <w:tcBorders>
              <w:top w:val="nil"/>
              <w:left w:val="nil"/>
              <w:bottom w:val="single" w:sz="4" w:space="0" w:color="auto"/>
              <w:right w:val="single" w:sz="4" w:space="0" w:color="auto"/>
            </w:tcBorders>
            <w:shd w:val="clear" w:color="auto" w:fill="auto"/>
            <w:noWrap/>
            <w:vAlign w:val="center"/>
          </w:tcPr>
          <w:p w:rsidR="00C04F63" w:rsidRPr="00A12D69" w:rsidRDefault="00883938" w:rsidP="0014574D">
            <w:pPr>
              <w:spacing w:after="0" w:line="240" w:lineRule="auto"/>
              <w:jc w:val="center"/>
              <w:rPr>
                <w:rFonts w:eastAsia="Times New Roman" w:cs="Times New Roman"/>
                <w:b/>
                <w:bCs/>
                <w:i/>
                <w:iCs/>
                <w:color w:val="000000"/>
                <w:lang w:eastAsia="it-IT"/>
              </w:rPr>
            </w:pPr>
            <w:r>
              <w:rPr>
                <w:rFonts w:eastAsia="Times New Roman" w:cs="Times New Roman"/>
                <w:b/>
                <w:bCs/>
                <w:i/>
                <w:iCs/>
                <w:color w:val="000000"/>
                <w:lang w:eastAsia="it-IT"/>
              </w:rPr>
              <w:t>2</w:t>
            </w:r>
            <w:r w:rsidR="00C04F63" w:rsidRPr="00A12D69">
              <w:rPr>
                <w:rFonts w:eastAsia="Times New Roman" w:cs="Times New Roman"/>
                <w:b/>
                <w:bCs/>
                <w:i/>
                <w:iCs/>
                <w:color w:val="000000"/>
                <w:lang w:eastAsia="it-IT"/>
              </w:rPr>
              <w:t>0%</w:t>
            </w:r>
          </w:p>
        </w:tc>
        <w:tc>
          <w:tcPr>
            <w:tcW w:w="1842" w:type="dxa"/>
            <w:tcBorders>
              <w:top w:val="nil"/>
              <w:left w:val="nil"/>
              <w:bottom w:val="single" w:sz="4" w:space="0" w:color="auto"/>
              <w:right w:val="single" w:sz="4" w:space="0" w:color="auto"/>
            </w:tcBorders>
            <w:shd w:val="clear" w:color="BFBFBF" w:fill="D9D9D9"/>
            <w:noWrap/>
            <w:vAlign w:val="center"/>
          </w:tcPr>
          <w:p w:rsidR="00C04F63" w:rsidRPr="00A12D69" w:rsidRDefault="00C04F63" w:rsidP="0014574D">
            <w:pPr>
              <w:spacing w:after="0" w:line="240" w:lineRule="auto"/>
              <w:jc w:val="center"/>
              <w:rPr>
                <w:rFonts w:eastAsia="Times New Roman" w:cs="Times New Roman"/>
                <w:i/>
                <w:iCs/>
                <w:color w:val="000000"/>
                <w:lang w:eastAsia="it-IT"/>
              </w:rPr>
            </w:pPr>
          </w:p>
        </w:tc>
      </w:tr>
      <w:tr w:rsidR="00C04F63" w:rsidRPr="00A12D69" w:rsidTr="00596349">
        <w:trPr>
          <w:trHeight w:val="522"/>
        </w:trPr>
        <w:tc>
          <w:tcPr>
            <w:tcW w:w="4551" w:type="dxa"/>
            <w:tcBorders>
              <w:top w:val="nil"/>
              <w:left w:val="nil"/>
              <w:bottom w:val="nil"/>
              <w:right w:val="nil"/>
            </w:tcBorders>
            <w:shd w:val="clear" w:color="auto" w:fill="auto"/>
            <w:noWrap/>
            <w:vAlign w:val="center"/>
            <w:hideMark/>
          </w:tcPr>
          <w:p w:rsidR="00C04F63" w:rsidRPr="00A12D69" w:rsidRDefault="00C04F63" w:rsidP="0014574D">
            <w:pPr>
              <w:spacing w:after="0" w:line="240" w:lineRule="auto"/>
              <w:rPr>
                <w:rFonts w:eastAsia="Times New Roman" w:cs="Times New Roman"/>
                <w:color w:val="000000"/>
                <w:lang w:eastAsia="it-IT"/>
              </w:rPr>
            </w:pPr>
          </w:p>
        </w:tc>
        <w:tc>
          <w:tcPr>
            <w:tcW w:w="2835" w:type="dxa"/>
            <w:tcBorders>
              <w:top w:val="nil"/>
              <w:left w:val="nil"/>
              <w:bottom w:val="nil"/>
              <w:right w:val="nil"/>
            </w:tcBorders>
            <w:shd w:val="clear" w:color="auto" w:fill="auto"/>
            <w:noWrap/>
            <w:vAlign w:val="center"/>
            <w:hideMark/>
          </w:tcPr>
          <w:p w:rsidR="00C04F63" w:rsidRPr="00A12D69" w:rsidRDefault="00C04F63" w:rsidP="0014574D">
            <w:pPr>
              <w:spacing w:after="0" w:line="240" w:lineRule="auto"/>
              <w:jc w:val="right"/>
              <w:rPr>
                <w:rFonts w:eastAsia="Times New Roman" w:cs="Times New Roman"/>
                <w:b/>
                <w:bCs/>
                <w:color w:val="000000"/>
                <w:lang w:eastAsia="it-IT"/>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04F63" w:rsidRPr="00A12D69" w:rsidRDefault="00C04F63" w:rsidP="0014574D">
            <w:pPr>
              <w:spacing w:after="0" w:line="240" w:lineRule="auto"/>
              <w:jc w:val="center"/>
              <w:rPr>
                <w:rFonts w:eastAsia="Times New Roman" w:cs="Times New Roman"/>
                <w:b/>
                <w:bCs/>
                <w:i/>
                <w:iCs/>
                <w:color w:val="000000"/>
                <w:lang w:eastAsia="it-IT"/>
              </w:rPr>
            </w:pPr>
            <w:r w:rsidRPr="00A12D69">
              <w:rPr>
                <w:rFonts w:eastAsia="Times New Roman" w:cs="Times New Roman"/>
                <w:b/>
                <w:bCs/>
                <w:i/>
                <w:iCs/>
                <w:color w:val="000000"/>
                <w:lang w:eastAsia="it-IT"/>
              </w:rPr>
              <w:t>100%</w:t>
            </w:r>
          </w:p>
        </w:tc>
        <w:tc>
          <w:tcPr>
            <w:tcW w:w="1842" w:type="dxa"/>
            <w:tcBorders>
              <w:top w:val="nil"/>
              <w:left w:val="nil"/>
              <w:bottom w:val="single" w:sz="4" w:space="0" w:color="auto"/>
              <w:right w:val="single" w:sz="4" w:space="0" w:color="auto"/>
            </w:tcBorders>
            <w:shd w:val="clear" w:color="BFBFBF" w:fill="D9D9D9"/>
            <w:noWrap/>
            <w:vAlign w:val="center"/>
          </w:tcPr>
          <w:p w:rsidR="00C04F63" w:rsidRPr="00A12D69" w:rsidRDefault="00C04F63" w:rsidP="0014574D">
            <w:pPr>
              <w:spacing w:after="0" w:line="240" w:lineRule="auto"/>
              <w:jc w:val="center"/>
              <w:rPr>
                <w:rFonts w:eastAsia="Times New Roman" w:cs="Times New Roman"/>
                <w:b/>
                <w:iCs/>
                <w:color w:val="000000"/>
                <w:lang w:eastAsia="it-IT"/>
              </w:rPr>
            </w:pPr>
          </w:p>
        </w:tc>
      </w:tr>
    </w:tbl>
    <w:p w:rsidR="00C04F63" w:rsidRDefault="00C04F63" w:rsidP="00C04F63">
      <w:pPr>
        <w:tabs>
          <w:tab w:val="left" w:pos="7513"/>
        </w:tabs>
        <w:spacing w:after="0" w:line="240" w:lineRule="auto"/>
        <w:rPr>
          <w:b/>
        </w:rPr>
      </w:pPr>
    </w:p>
    <w:p w:rsidR="00596349" w:rsidRPr="00596349" w:rsidRDefault="00596349">
      <w:pPr>
        <w:rPr>
          <w:b/>
        </w:rPr>
      </w:pPr>
      <w:r w:rsidRPr="00596349">
        <w:rPr>
          <w:b/>
        </w:rPr>
        <w:br w:type="page"/>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7149"/>
        <w:gridCol w:w="992"/>
      </w:tblGrid>
      <w:tr w:rsidR="00C04F63" w:rsidRPr="00596349" w:rsidTr="0014574D">
        <w:trPr>
          <w:trHeight w:val="345"/>
        </w:trPr>
        <w:tc>
          <w:tcPr>
            <w:tcW w:w="10221" w:type="dxa"/>
            <w:gridSpan w:val="3"/>
            <w:shd w:val="clear" w:color="FFFF00" w:fill="FFFF00"/>
            <w:noWrap/>
            <w:vAlign w:val="center"/>
            <w:hideMark/>
          </w:tcPr>
          <w:p w:rsidR="00C04F63" w:rsidRPr="00596349" w:rsidRDefault="00C04F63" w:rsidP="0014574D">
            <w:pPr>
              <w:spacing w:after="0" w:line="240" w:lineRule="auto"/>
              <w:rPr>
                <w:rFonts w:eastAsia="Times New Roman" w:cs="Times New Roman"/>
                <w:b/>
                <w:bCs/>
                <w:lang w:eastAsia="it-IT"/>
              </w:rPr>
            </w:pPr>
            <w:r w:rsidRPr="00596349">
              <w:rPr>
                <w:b/>
              </w:rPr>
              <w:lastRenderedPageBreak/>
              <w:br w:type="page"/>
            </w:r>
            <w:r w:rsidRPr="00596349">
              <w:rPr>
                <w:rFonts w:eastAsia="Times New Roman" w:cs="Times New Roman"/>
                <w:b/>
                <w:bCs/>
                <w:lang w:eastAsia="it-IT"/>
              </w:rPr>
              <w:t>Programmazione e pianificazione</w:t>
            </w:r>
          </w:p>
        </w:tc>
      </w:tr>
      <w:tr w:rsidR="00C04F63" w:rsidRPr="00596349" w:rsidTr="0014574D">
        <w:trPr>
          <w:trHeight w:val="855"/>
        </w:trPr>
        <w:tc>
          <w:tcPr>
            <w:tcW w:w="10221" w:type="dxa"/>
            <w:gridSpan w:val="3"/>
            <w:shd w:val="clear" w:color="auto" w:fill="auto"/>
            <w:vAlign w:val="center"/>
            <w:hideMark/>
          </w:tcPr>
          <w:p w:rsidR="00C04F63" w:rsidRPr="00596349" w:rsidRDefault="00C04F63"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 xml:space="preserve">Capacità di impostare, pianificare ed organizzare il lavoro (proprio o di altre persone) per obiettivi, anche scegliendo tra più alternative, utilizzando in modo efficace ed efficiente le risorse a propria disposizione per assicurare il continuo e corretto funzionamento dei servizi. </w:t>
            </w:r>
          </w:p>
          <w:p w:rsidR="00C04F63" w:rsidRPr="00596349" w:rsidRDefault="00C04F63"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Capacità di programmazione del lavoro, della gestione dei servizi, della distribuzione dei compiti e dei carichi di lavoro in maniera ottimale, favorendo la flessibilità e la interscambiabilità del personale, per assicurare il continuo e corretto funzionamento delle prestazioni erogate.</w:t>
            </w:r>
          </w:p>
        </w:tc>
      </w:tr>
      <w:tr w:rsidR="00C04F63" w:rsidRPr="00596349" w:rsidTr="0014574D">
        <w:trPr>
          <w:trHeight w:val="300"/>
        </w:trPr>
        <w:tc>
          <w:tcPr>
            <w:tcW w:w="2080" w:type="dxa"/>
            <w:shd w:val="clear" w:color="BFBFBF" w:fill="D9D9D9"/>
            <w:vAlign w:val="center"/>
            <w:hideMark/>
          </w:tcPr>
          <w:p w:rsidR="00C04F63" w:rsidRPr="00596349" w:rsidRDefault="00C04F63" w:rsidP="0014574D">
            <w:pPr>
              <w:spacing w:after="0" w:line="240" w:lineRule="auto"/>
              <w:rPr>
                <w:rFonts w:eastAsia="Times New Roman" w:cs="Times New Roman"/>
                <w:b/>
                <w:bCs/>
                <w:color w:val="000000"/>
                <w:lang w:eastAsia="it-IT"/>
              </w:rPr>
            </w:pPr>
            <w:r w:rsidRPr="00596349">
              <w:rPr>
                <w:rFonts w:eastAsia="Times New Roman" w:cs="Times New Roman"/>
                <w:b/>
                <w:bCs/>
                <w:color w:val="000000"/>
                <w:lang w:eastAsia="it-IT"/>
              </w:rPr>
              <w:t>Comportamento</w:t>
            </w:r>
          </w:p>
        </w:tc>
        <w:tc>
          <w:tcPr>
            <w:tcW w:w="7149" w:type="dxa"/>
            <w:shd w:val="clear" w:color="BFBFBF" w:fill="D9D9D9"/>
            <w:vAlign w:val="center"/>
            <w:hideMark/>
          </w:tcPr>
          <w:p w:rsidR="00C04F63" w:rsidRPr="00596349" w:rsidRDefault="00C04F63" w:rsidP="0014574D">
            <w:pPr>
              <w:spacing w:after="0" w:line="240" w:lineRule="auto"/>
              <w:ind w:right="-70"/>
              <w:rPr>
                <w:rFonts w:eastAsia="Times New Roman" w:cs="Times New Roman"/>
                <w:b/>
                <w:bCs/>
                <w:color w:val="000000"/>
                <w:lang w:eastAsia="it-IT"/>
              </w:rPr>
            </w:pPr>
            <w:r w:rsidRPr="00596349">
              <w:rPr>
                <w:rFonts w:eastAsia="Times New Roman" w:cs="Times New Roman"/>
                <w:b/>
                <w:bCs/>
                <w:color w:val="000000"/>
                <w:lang w:eastAsia="it-IT"/>
              </w:rPr>
              <w:t>Fasce</w:t>
            </w:r>
          </w:p>
        </w:tc>
        <w:tc>
          <w:tcPr>
            <w:tcW w:w="992" w:type="dxa"/>
            <w:shd w:val="clear" w:color="BFBFBF" w:fill="D9D9D9"/>
            <w:vAlign w:val="center"/>
            <w:hideMark/>
          </w:tcPr>
          <w:p w:rsidR="00C04F63" w:rsidRPr="00596349" w:rsidRDefault="00C04F63" w:rsidP="0014574D">
            <w:pPr>
              <w:spacing w:after="0" w:line="240" w:lineRule="auto"/>
              <w:ind w:right="-70"/>
              <w:jc w:val="center"/>
              <w:rPr>
                <w:rFonts w:eastAsia="Times New Roman" w:cs="Times New Roman"/>
                <w:b/>
                <w:bCs/>
                <w:color w:val="000000"/>
                <w:lang w:eastAsia="it-IT"/>
              </w:rPr>
            </w:pPr>
            <w:r w:rsidRPr="00596349">
              <w:rPr>
                <w:rFonts w:eastAsia="Times New Roman" w:cs="Times New Roman"/>
                <w:b/>
                <w:bCs/>
                <w:color w:val="000000"/>
                <w:lang w:eastAsia="it-IT"/>
              </w:rPr>
              <w:t>Voto</w:t>
            </w:r>
          </w:p>
        </w:tc>
      </w:tr>
      <w:tr w:rsidR="002F0A7A" w:rsidRPr="00596349" w:rsidTr="00035F1F">
        <w:trPr>
          <w:trHeight w:val="391"/>
        </w:trPr>
        <w:tc>
          <w:tcPr>
            <w:tcW w:w="2080" w:type="dxa"/>
            <w:vMerge w:val="restart"/>
            <w:shd w:val="clear" w:color="auto" w:fill="auto"/>
            <w:vAlign w:val="center"/>
            <w:hideMark/>
          </w:tcPr>
          <w:p w:rsidR="002F0A7A" w:rsidRPr="00596349" w:rsidRDefault="002F0A7A" w:rsidP="0014574D">
            <w:pPr>
              <w:spacing w:after="0" w:line="240" w:lineRule="auto"/>
              <w:rPr>
                <w:rFonts w:eastAsia="Times New Roman" w:cs="Times New Roman"/>
                <w:b/>
                <w:bCs/>
                <w:color w:val="000000"/>
                <w:lang w:eastAsia="it-IT"/>
              </w:rPr>
            </w:pPr>
            <w:bookmarkStart w:id="2" w:name="RANGE!A12"/>
            <w:r w:rsidRPr="00596349">
              <w:rPr>
                <w:rFonts w:eastAsia="Times New Roman" w:cs="Times New Roman"/>
                <w:b/>
                <w:bCs/>
                <w:color w:val="000000"/>
                <w:lang w:eastAsia="it-IT"/>
              </w:rPr>
              <w:t>Capacità di coordinare: capacità di pianificare e organizzare il lavoro, riconoscendo le attività delegabili</w:t>
            </w:r>
            <w:bookmarkEnd w:id="2"/>
          </w:p>
        </w:tc>
        <w:tc>
          <w:tcPr>
            <w:tcW w:w="7149" w:type="dxa"/>
            <w:shd w:val="clear" w:color="auto" w:fill="auto"/>
            <w:vAlign w:val="center"/>
            <w:hideMark/>
          </w:tcPr>
          <w:p w:rsidR="002F0A7A" w:rsidRPr="0091351E" w:rsidRDefault="00C365C6" w:rsidP="0014574D">
            <w:pPr>
              <w:spacing w:after="0" w:line="240" w:lineRule="auto"/>
              <w:ind w:right="-70"/>
              <w:jc w:val="both"/>
              <w:rPr>
                <w:rFonts w:eastAsia="Times New Roman" w:cs="Times New Roman"/>
                <w:color w:val="000000" w:themeColor="text1"/>
                <w:lang w:eastAsia="it-IT"/>
              </w:rPr>
            </w:pPr>
            <w:r>
              <w:rPr>
                <w:rFonts w:eastAsia="Times New Roman" w:cs="Times New Roman"/>
                <w:color w:val="000000" w:themeColor="text1"/>
                <w:lang w:eastAsia="it-IT"/>
              </w:rPr>
              <w:t>Prestazione insufficiente</w:t>
            </w:r>
          </w:p>
        </w:tc>
        <w:tc>
          <w:tcPr>
            <w:tcW w:w="992" w:type="dxa"/>
            <w:shd w:val="clear" w:color="auto" w:fill="auto"/>
            <w:noWrap/>
            <w:vAlign w:val="center"/>
          </w:tcPr>
          <w:p w:rsidR="002F0A7A" w:rsidRPr="0091351E" w:rsidRDefault="002F0A7A" w:rsidP="0014574D">
            <w:pPr>
              <w:spacing w:after="0" w:line="240" w:lineRule="auto"/>
              <w:ind w:left="-70"/>
              <w:jc w:val="center"/>
              <w:rPr>
                <w:rFonts w:eastAsia="Times New Roman" w:cs="Times New Roman"/>
                <w:b/>
                <w:bCs/>
                <w:color w:val="000000" w:themeColor="text1"/>
                <w:lang w:eastAsia="it-IT"/>
              </w:rPr>
            </w:pPr>
            <w:r w:rsidRPr="0091351E">
              <w:rPr>
                <w:rFonts w:eastAsia="Times New Roman" w:cs="Times New Roman"/>
                <w:b/>
                <w:bCs/>
                <w:color w:val="000000" w:themeColor="text1"/>
                <w:lang w:eastAsia="it-IT"/>
              </w:rPr>
              <w:t>0</w:t>
            </w:r>
          </w:p>
        </w:tc>
      </w:tr>
      <w:tr w:rsidR="002F0A7A" w:rsidRPr="00596349" w:rsidTr="00035F1F">
        <w:trPr>
          <w:trHeight w:val="1275"/>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91351E" w:rsidRDefault="002F0A7A" w:rsidP="0014574D">
            <w:pPr>
              <w:spacing w:after="0" w:line="240" w:lineRule="auto"/>
              <w:ind w:right="72"/>
              <w:jc w:val="both"/>
              <w:rPr>
                <w:rFonts w:eastAsia="Times New Roman" w:cs="Times New Roman"/>
                <w:color w:val="000000" w:themeColor="text1"/>
                <w:lang w:eastAsia="it-IT"/>
              </w:rPr>
            </w:pPr>
            <w:r w:rsidRPr="0091351E">
              <w:rPr>
                <w:rFonts w:eastAsia="Times New Roman" w:cs="Times New Roman"/>
                <w:color w:val="000000" w:themeColor="text1"/>
                <w:lang w:eastAsia="it-IT"/>
              </w:rPr>
              <w:t>Ha manifestato contenute capacità di analisi, di pianificazione delle attività organizzative e di coordinamento, attuando scarsi controlli ed aggiustamenti per il raggiungimento degli obiettivi prefissati. Ha necessitato s</w:t>
            </w:r>
            <w:r w:rsidR="00C365C6">
              <w:rPr>
                <w:rFonts w:eastAsia="Times New Roman" w:cs="Times New Roman"/>
                <w:color w:val="000000" w:themeColor="text1"/>
                <w:lang w:eastAsia="it-IT"/>
              </w:rPr>
              <w:t>upporto frequente del dirigente</w:t>
            </w:r>
          </w:p>
        </w:tc>
        <w:tc>
          <w:tcPr>
            <w:tcW w:w="992" w:type="dxa"/>
            <w:shd w:val="clear" w:color="auto" w:fill="auto"/>
            <w:noWrap/>
            <w:vAlign w:val="center"/>
          </w:tcPr>
          <w:p w:rsidR="002F0A7A" w:rsidRPr="0091351E" w:rsidRDefault="002F0A7A" w:rsidP="0014574D">
            <w:pPr>
              <w:spacing w:after="0" w:line="240" w:lineRule="auto"/>
              <w:ind w:left="-70"/>
              <w:jc w:val="center"/>
              <w:rPr>
                <w:rFonts w:eastAsia="Times New Roman" w:cs="Times New Roman"/>
                <w:b/>
                <w:bCs/>
                <w:color w:val="000000" w:themeColor="text1"/>
                <w:lang w:eastAsia="it-IT"/>
              </w:rPr>
            </w:pPr>
            <w:r w:rsidRPr="0091351E">
              <w:rPr>
                <w:rFonts w:eastAsia="Times New Roman" w:cs="Times New Roman"/>
                <w:b/>
                <w:bCs/>
                <w:color w:val="000000" w:themeColor="text1"/>
                <w:lang w:eastAsia="it-IT"/>
              </w:rPr>
              <w:t>10</w:t>
            </w:r>
          </w:p>
        </w:tc>
      </w:tr>
      <w:tr w:rsidR="002F0A7A" w:rsidRPr="00596349" w:rsidTr="00035F1F">
        <w:trPr>
          <w:trHeight w:val="1265"/>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596349" w:rsidRDefault="002F0A7A" w:rsidP="0014574D">
            <w:pPr>
              <w:spacing w:after="0" w:line="240" w:lineRule="auto"/>
              <w:ind w:right="72"/>
              <w:jc w:val="both"/>
              <w:rPr>
                <w:rFonts w:eastAsia="Times New Roman" w:cs="Times New Roman"/>
                <w:color w:val="000000"/>
                <w:lang w:eastAsia="it-IT"/>
              </w:rPr>
            </w:pPr>
            <w:r w:rsidRPr="00596349">
              <w:rPr>
                <w:rFonts w:eastAsia="Times New Roman" w:cs="Times New Roman"/>
                <w:color w:val="000000"/>
                <w:lang w:eastAsia="it-IT"/>
              </w:rPr>
              <w:t>E’ stato sufficientemente capace di valutare le risorse necessarie, pianificando le attività attraverso una equilibrata distribuzione dei compiti. Ha attuato, a volte, adeguati controlli ed aggiustamenti per il raggiungimento degli obiettivi prefissati. Il supporto de</w:t>
            </w:r>
            <w:r w:rsidR="00C365C6">
              <w:rPr>
                <w:rFonts w:eastAsia="Times New Roman" w:cs="Times New Roman"/>
                <w:color w:val="000000"/>
                <w:lang w:eastAsia="it-IT"/>
              </w:rPr>
              <w:t>l dirigente è stato occasionale</w:t>
            </w:r>
          </w:p>
        </w:tc>
        <w:tc>
          <w:tcPr>
            <w:tcW w:w="992" w:type="dxa"/>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20</w:t>
            </w:r>
          </w:p>
        </w:tc>
      </w:tr>
      <w:tr w:rsidR="002F0A7A" w:rsidRPr="00596349" w:rsidTr="00035F1F">
        <w:trPr>
          <w:trHeight w:val="1836"/>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596349" w:rsidRDefault="002F0A7A" w:rsidP="0014574D">
            <w:pPr>
              <w:spacing w:after="0" w:line="240" w:lineRule="auto"/>
              <w:ind w:right="72"/>
              <w:jc w:val="both"/>
              <w:rPr>
                <w:rFonts w:eastAsia="Times New Roman" w:cs="Times New Roman"/>
                <w:color w:val="000000"/>
                <w:lang w:eastAsia="it-IT"/>
              </w:rPr>
            </w:pPr>
            <w:r w:rsidRPr="00596349">
              <w:rPr>
                <w:rFonts w:eastAsia="Times New Roman" w:cs="Times New Roman"/>
                <w:color w:val="000000"/>
                <w:lang w:eastAsia="it-IT"/>
              </w:rPr>
              <w:t xml:space="preserve">E’ stato capace di valutare in modo adeguato ed autonomo le risorse necessarie, gestendole efficacemente, attraverso la pianificazione delle attività, l’assegnazione degli incarichi e l’utilizzo della delega. Ha attuato buoni controlli ed aggiustamenti per il raggiungimento degli obiettivi prefissati, formalizzando articolatamente ogni singola fase operativa, dalla pianificazione </w:t>
            </w:r>
            <w:r w:rsidR="00C365C6">
              <w:rPr>
                <w:rFonts w:eastAsia="Times New Roman" w:cs="Times New Roman"/>
                <w:color w:val="000000"/>
                <w:lang w:eastAsia="it-IT"/>
              </w:rPr>
              <w:t>al raggiungimento dei risultati</w:t>
            </w:r>
          </w:p>
        </w:tc>
        <w:tc>
          <w:tcPr>
            <w:tcW w:w="992" w:type="dxa"/>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596349" w:rsidTr="00035F1F">
        <w:trPr>
          <w:trHeight w:val="1834"/>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596349" w:rsidRDefault="002F0A7A" w:rsidP="0014574D">
            <w:pPr>
              <w:spacing w:after="0" w:line="240" w:lineRule="auto"/>
              <w:ind w:right="72"/>
              <w:jc w:val="both"/>
              <w:rPr>
                <w:rFonts w:eastAsia="Times New Roman" w:cs="Times New Roman"/>
                <w:color w:val="000000"/>
                <w:lang w:eastAsia="it-IT"/>
              </w:rPr>
            </w:pPr>
            <w:r w:rsidRPr="00596349">
              <w:rPr>
                <w:rFonts w:eastAsia="Times New Roman" w:cs="Times New Roman"/>
                <w:color w:val="000000"/>
                <w:lang w:eastAsia="it-IT"/>
              </w:rPr>
              <w:t>Nelle attività di organizzazione e di coordinamento ha manifestato buona capacità di assegnare incarichi secondo le necessità e le capacità dei collaboratori. È stato capace di diffondere le proprie capacità e competenze favorendo la crescita complessiva dei colleghi. Ha attuato scrupolosi ed adeguati controlli e gli aggiustamenti necessari per il raggiu</w:t>
            </w:r>
            <w:r w:rsidR="00C365C6">
              <w:rPr>
                <w:rFonts w:eastAsia="Times New Roman" w:cs="Times New Roman"/>
                <w:color w:val="000000"/>
                <w:lang w:eastAsia="it-IT"/>
              </w:rPr>
              <w:t>ngimento degli scopi prefissati</w:t>
            </w:r>
          </w:p>
        </w:tc>
        <w:tc>
          <w:tcPr>
            <w:tcW w:w="992" w:type="dxa"/>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596349" w:rsidTr="00035F1F">
        <w:trPr>
          <w:trHeight w:val="2541"/>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596349" w:rsidRDefault="002F0A7A" w:rsidP="0014574D">
            <w:pPr>
              <w:spacing w:after="0" w:line="240" w:lineRule="auto"/>
              <w:ind w:right="72"/>
              <w:jc w:val="both"/>
              <w:rPr>
                <w:rFonts w:eastAsia="Times New Roman" w:cs="Times New Roman"/>
                <w:color w:val="000000"/>
                <w:lang w:eastAsia="it-IT"/>
              </w:rPr>
            </w:pPr>
            <w:r w:rsidRPr="00596349">
              <w:rPr>
                <w:rFonts w:eastAsia="Times New Roman" w:cs="Times New Roman"/>
                <w:color w:val="000000"/>
                <w:lang w:eastAsia="it-IT"/>
              </w:rPr>
              <w:t>Nelle attività organizzative e di coordinamento ha manifestato ottima capacità di assegnare incarichi secondo le necessità, le priorità e le capacità dei collaboratori, possedendo e dimostrando una notevole capacità di pianificazione e programmazione anche attraverso al formalizzazione articolata di ogni singola fase operativa. E’ riuscito a diffondere le proprie capacità e competenze costantemente, favorendo la crescita professionale complessiva dei colleghi e costituendo un punto di riferimento professionale. Ha attuato controlli e aggiustamenti tanto da raggiungere risultat</w:t>
            </w:r>
            <w:r w:rsidR="00C365C6">
              <w:rPr>
                <w:rFonts w:eastAsia="Times New Roman" w:cs="Times New Roman"/>
                <w:color w:val="000000"/>
                <w:lang w:eastAsia="it-IT"/>
              </w:rPr>
              <w:t>i superiori a quelli prefissati</w:t>
            </w:r>
          </w:p>
        </w:tc>
        <w:tc>
          <w:tcPr>
            <w:tcW w:w="992" w:type="dxa"/>
            <w:shd w:val="clear" w:color="auto" w:fill="auto"/>
            <w:noWrap/>
            <w:vAlign w:val="center"/>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596349" w:rsidRPr="00596349" w:rsidRDefault="00596349" w:rsidP="00596349">
      <w:pPr>
        <w:tabs>
          <w:tab w:val="left" w:pos="7513"/>
        </w:tabs>
        <w:spacing w:after="0" w:line="240" w:lineRule="auto"/>
        <w:rPr>
          <w:b/>
        </w:rPr>
      </w:pPr>
    </w:p>
    <w:p w:rsidR="00596349" w:rsidRPr="00596349" w:rsidRDefault="00596349">
      <w:pPr>
        <w:rPr>
          <w:b/>
        </w:rPr>
      </w:pPr>
      <w:r w:rsidRPr="00596349">
        <w:rPr>
          <w:b/>
        </w:rPr>
        <w:br w:type="page"/>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7149"/>
        <w:gridCol w:w="992"/>
      </w:tblGrid>
      <w:tr w:rsidR="00C04F63" w:rsidRPr="00596349" w:rsidTr="0014574D">
        <w:trPr>
          <w:trHeight w:val="345"/>
        </w:trPr>
        <w:tc>
          <w:tcPr>
            <w:tcW w:w="10221" w:type="dxa"/>
            <w:gridSpan w:val="3"/>
            <w:shd w:val="clear" w:color="008080" w:fill="00B050"/>
            <w:noWrap/>
            <w:vAlign w:val="center"/>
            <w:hideMark/>
          </w:tcPr>
          <w:p w:rsidR="00C04F63" w:rsidRPr="00596349" w:rsidRDefault="00C04F63" w:rsidP="0014574D">
            <w:pPr>
              <w:spacing w:after="0" w:line="240" w:lineRule="auto"/>
              <w:rPr>
                <w:rFonts w:eastAsia="Times New Roman" w:cs="Times New Roman"/>
                <w:b/>
                <w:bCs/>
                <w:lang w:eastAsia="it-IT"/>
              </w:rPr>
            </w:pPr>
            <w:r w:rsidRPr="00596349">
              <w:rPr>
                <w:rFonts w:eastAsia="Times New Roman" w:cs="Times New Roman"/>
                <w:b/>
                <w:bCs/>
                <w:color w:val="FFFFFF"/>
                <w:lang w:eastAsia="it-IT"/>
              </w:rPr>
              <w:lastRenderedPageBreak/>
              <w:t>Leadership</w:t>
            </w:r>
          </w:p>
        </w:tc>
      </w:tr>
      <w:tr w:rsidR="00C04F63" w:rsidRPr="00596349" w:rsidTr="0014574D">
        <w:trPr>
          <w:trHeight w:val="1230"/>
        </w:trPr>
        <w:tc>
          <w:tcPr>
            <w:tcW w:w="10221" w:type="dxa"/>
            <w:gridSpan w:val="3"/>
            <w:shd w:val="clear" w:color="auto" w:fill="auto"/>
            <w:vAlign w:val="center"/>
            <w:hideMark/>
          </w:tcPr>
          <w:p w:rsidR="00C04F63" w:rsidRPr="00596349" w:rsidRDefault="00C04F63"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Autorevolezza e riconoscimento da parte del personale assegnato del ruolo organizzativo del funzionario; capacità di condurre e gestire riunioni di lavoro e gruppi di individui e di orientarli al risultato. Capacità di rappresentare un autorevole punto di riferimento per gli altri (colleghi, utenti, amministratori, ecc.) soprattutto in fasi caratterizzate da cambiamento. Capacità di motivare le persone facendo un uso equilibrato delle funzioni di coordinamento e della facoltà di delega gestendo con padronanza le situazioni di lavoro imprevisto. Capacità di delegare obiettivi ed attività.</w:t>
            </w:r>
          </w:p>
        </w:tc>
      </w:tr>
      <w:tr w:rsidR="00C04F63" w:rsidRPr="00596349" w:rsidTr="0014574D">
        <w:trPr>
          <w:trHeight w:val="300"/>
        </w:trPr>
        <w:tc>
          <w:tcPr>
            <w:tcW w:w="2080" w:type="dxa"/>
            <w:shd w:val="clear" w:color="BFBFBF" w:fill="D9D9D9"/>
            <w:vAlign w:val="center"/>
            <w:hideMark/>
          </w:tcPr>
          <w:p w:rsidR="00C04F63" w:rsidRPr="00596349" w:rsidRDefault="00C04F63" w:rsidP="0014574D">
            <w:pPr>
              <w:spacing w:after="0" w:line="240" w:lineRule="auto"/>
              <w:rPr>
                <w:rFonts w:eastAsia="Times New Roman" w:cs="Times New Roman"/>
                <w:b/>
                <w:bCs/>
                <w:color w:val="000000"/>
                <w:lang w:eastAsia="it-IT"/>
              </w:rPr>
            </w:pPr>
            <w:r w:rsidRPr="00596349">
              <w:rPr>
                <w:rFonts w:eastAsia="Times New Roman" w:cs="Times New Roman"/>
                <w:b/>
                <w:bCs/>
                <w:color w:val="000000"/>
                <w:lang w:eastAsia="it-IT"/>
              </w:rPr>
              <w:t>Comportamento</w:t>
            </w:r>
          </w:p>
        </w:tc>
        <w:tc>
          <w:tcPr>
            <w:tcW w:w="7149" w:type="dxa"/>
            <w:shd w:val="clear" w:color="BFBFBF" w:fill="D9D9D9"/>
            <w:vAlign w:val="center"/>
            <w:hideMark/>
          </w:tcPr>
          <w:p w:rsidR="00C04F63" w:rsidRPr="00596349" w:rsidRDefault="00C04F63" w:rsidP="0014574D">
            <w:pPr>
              <w:spacing w:after="0" w:line="240" w:lineRule="auto"/>
              <w:rPr>
                <w:rFonts w:eastAsia="Times New Roman" w:cs="Times New Roman"/>
                <w:b/>
                <w:bCs/>
                <w:color w:val="000000"/>
                <w:lang w:eastAsia="it-IT"/>
              </w:rPr>
            </w:pPr>
            <w:r w:rsidRPr="00596349">
              <w:rPr>
                <w:rFonts w:eastAsia="Times New Roman" w:cs="Times New Roman"/>
                <w:b/>
                <w:bCs/>
                <w:color w:val="000000"/>
                <w:lang w:eastAsia="it-IT"/>
              </w:rPr>
              <w:t>Fasce</w:t>
            </w:r>
          </w:p>
        </w:tc>
        <w:tc>
          <w:tcPr>
            <w:tcW w:w="992" w:type="dxa"/>
            <w:shd w:val="clear" w:color="BFBFBF" w:fill="D9D9D9"/>
            <w:vAlign w:val="center"/>
            <w:hideMark/>
          </w:tcPr>
          <w:p w:rsidR="00C04F63" w:rsidRPr="00596349" w:rsidRDefault="00C04F63" w:rsidP="0014574D">
            <w:pPr>
              <w:spacing w:after="0" w:line="240" w:lineRule="auto"/>
              <w:jc w:val="center"/>
              <w:rPr>
                <w:rFonts w:eastAsia="Times New Roman" w:cs="Times New Roman"/>
                <w:b/>
                <w:bCs/>
                <w:color w:val="000000"/>
                <w:lang w:eastAsia="it-IT"/>
              </w:rPr>
            </w:pPr>
            <w:r w:rsidRPr="00596349">
              <w:rPr>
                <w:rFonts w:eastAsia="Times New Roman" w:cs="Times New Roman"/>
                <w:b/>
                <w:bCs/>
                <w:color w:val="000000"/>
                <w:lang w:eastAsia="it-IT"/>
              </w:rPr>
              <w:t>Voto</w:t>
            </w:r>
          </w:p>
        </w:tc>
      </w:tr>
      <w:tr w:rsidR="002F0A7A" w:rsidRPr="00596349" w:rsidTr="00035F1F">
        <w:trPr>
          <w:trHeight w:val="533"/>
        </w:trPr>
        <w:tc>
          <w:tcPr>
            <w:tcW w:w="2080" w:type="dxa"/>
            <w:vMerge w:val="restart"/>
            <w:shd w:val="clear" w:color="auto" w:fill="auto"/>
            <w:vAlign w:val="center"/>
            <w:hideMark/>
          </w:tcPr>
          <w:p w:rsidR="002F0A7A" w:rsidRPr="00596349" w:rsidRDefault="002F0A7A" w:rsidP="0014574D">
            <w:pPr>
              <w:spacing w:after="0" w:line="240" w:lineRule="auto"/>
              <w:rPr>
                <w:rFonts w:eastAsia="Times New Roman" w:cs="Times New Roman"/>
                <w:b/>
                <w:bCs/>
                <w:color w:val="000000"/>
                <w:lang w:eastAsia="it-IT"/>
              </w:rPr>
            </w:pPr>
            <w:bookmarkStart w:id="3" w:name="RANGE!A5"/>
            <w:r w:rsidRPr="00596349">
              <w:rPr>
                <w:rFonts w:eastAsia="Times New Roman" w:cs="Times New Roman"/>
                <w:b/>
                <w:bCs/>
                <w:color w:val="000000"/>
                <w:lang w:eastAsia="it-IT"/>
              </w:rPr>
              <w:t>Capacità di gestione del personale, leadership e autorevolezza</w:t>
            </w:r>
            <w:bookmarkEnd w:id="3"/>
          </w:p>
        </w:tc>
        <w:tc>
          <w:tcPr>
            <w:tcW w:w="7149" w:type="dxa"/>
            <w:shd w:val="clear" w:color="auto" w:fill="auto"/>
            <w:vAlign w:val="center"/>
            <w:hideMark/>
          </w:tcPr>
          <w:p w:rsidR="002F0A7A" w:rsidRPr="0091351E" w:rsidRDefault="00C365C6" w:rsidP="00035F1F">
            <w:pPr>
              <w:spacing w:after="0" w:line="240" w:lineRule="auto"/>
              <w:jc w:val="both"/>
              <w:rPr>
                <w:rFonts w:eastAsia="Times New Roman" w:cs="Times New Roman"/>
                <w:color w:val="000000" w:themeColor="text1"/>
                <w:lang w:eastAsia="it-IT"/>
              </w:rPr>
            </w:pPr>
            <w:r>
              <w:rPr>
                <w:rFonts w:eastAsia="Times New Roman" w:cs="Times New Roman"/>
                <w:color w:val="000000" w:themeColor="text1"/>
                <w:lang w:eastAsia="it-IT"/>
              </w:rPr>
              <w:t>Prestazione insufficiente</w:t>
            </w:r>
          </w:p>
        </w:tc>
        <w:tc>
          <w:tcPr>
            <w:tcW w:w="992" w:type="dxa"/>
            <w:shd w:val="clear" w:color="auto" w:fill="auto"/>
            <w:noWrap/>
            <w:vAlign w:val="center"/>
            <w:hideMark/>
          </w:tcPr>
          <w:p w:rsidR="002F0A7A" w:rsidRPr="0091351E" w:rsidRDefault="002F0A7A" w:rsidP="0014574D">
            <w:pPr>
              <w:spacing w:after="0" w:line="240" w:lineRule="auto"/>
              <w:ind w:left="-70"/>
              <w:jc w:val="center"/>
              <w:rPr>
                <w:rFonts w:eastAsia="Times New Roman" w:cs="Times New Roman"/>
                <w:b/>
                <w:bCs/>
                <w:color w:val="000000" w:themeColor="text1"/>
                <w:lang w:eastAsia="it-IT"/>
              </w:rPr>
            </w:pPr>
            <w:r w:rsidRPr="0091351E">
              <w:rPr>
                <w:rFonts w:eastAsia="Times New Roman" w:cs="Times New Roman"/>
                <w:b/>
                <w:bCs/>
                <w:color w:val="000000" w:themeColor="text1"/>
                <w:lang w:eastAsia="it-IT"/>
              </w:rPr>
              <w:t>0</w:t>
            </w:r>
          </w:p>
        </w:tc>
      </w:tr>
      <w:tr w:rsidR="002F0A7A" w:rsidRPr="00596349" w:rsidTr="00035F1F">
        <w:trPr>
          <w:trHeight w:val="980"/>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91351E" w:rsidRDefault="002F0A7A" w:rsidP="00035F1F">
            <w:pPr>
              <w:autoSpaceDE w:val="0"/>
              <w:autoSpaceDN w:val="0"/>
              <w:adjustRightInd w:val="0"/>
              <w:spacing w:after="0" w:line="240" w:lineRule="auto"/>
              <w:jc w:val="both"/>
              <w:rPr>
                <w:rFonts w:cs="Verdana"/>
                <w:color w:val="000000" w:themeColor="text1"/>
              </w:rPr>
            </w:pPr>
            <w:r w:rsidRPr="0091351E">
              <w:rPr>
                <w:rFonts w:cs="Verdana"/>
                <w:color w:val="000000" w:themeColor="text1"/>
              </w:rPr>
              <w:t>Non ha manifestato capacità di guida delle persone, e non ha saputo far rispettare regole e direttive. Non rappresenta per i collaboratori un punto di riferimento, necessi</w:t>
            </w:r>
            <w:r w:rsidR="00C365C6">
              <w:rPr>
                <w:rFonts w:cs="Verdana"/>
                <w:color w:val="000000" w:themeColor="text1"/>
              </w:rPr>
              <w:t>tando il supporto del dirigente</w:t>
            </w:r>
          </w:p>
        </w:tc>
        <w:tc>
          <w:tcPr>
            <w:tcW w:w="992" w:type="dxa"/>
            <w:shd w:val="clear" w:color="auto" w:fill="auto"/>
            <w:noWrap/>
            <w:vAlign w:val="center"/>
            <w:hideMark/>
          </w:tcPr>
          <w:p w:rsidR="002F0A7A" w:rsidRPr="0091351E" w:rsidRDefault="002F0A7A" w:rsidP="0014574D">
            <w:pPr>
              <w:spacing w:after="0" w:line="240" w:lineRule="auto"/>
              <w:ind w:left="-70"/>
              <w:jc w:val="center"/>
              <w:rPr>
                <w:rFonts w:eastAsia="Times New Roman" w:cs="Times New Roman"/>
                <w:b/>
                <w:bCs/>
                <w:color w:val="000000" w:themeColor="text1"/>
                <w:lang w:eastAsia="it-IT"/>
              </w:rPr>
            </w:pPr>
            <w:r w:rsidRPr="0091351E">
              <w:rPr>
                <w:rFonts w:eastAsia="Times New Roman" w:cs="Times New Roman"/>
                <w:b/>
                <w:bCs/>
                <w:color w:val="000000" w:themeColor="text1"/>
                <w:lang w:eastAsia="it-IT"/>
              </w:rPr>
              <w:t>10</w:t>
            </w:r>
          </w:p>
        </w:tc>
      </w:tr>
      <w:tr w:rsidR="002F0A7A" w:rsidRPr="00596349" w:rsidTr="00035F1F">
        <w:trPr>
          <w:trHeight w:val="993"/>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596349" w:rsidRDefault="002F0A7A" w:rsidP="00035F1F">
            <w:pPr>
              <w:autoSpaceDE w:val="0"/>
              <w:autoSpaceDN w:val="0"/>
              <w:adjustRightInd w:val="0"/>
              <w:spacing w:after="0" w:line="240" w:lineRule="auto"/>
              <w:jc w:val="both"/>
              <w:rPr>
                <w:rFonts w:cs="Verdana"/>
              </w:rPr>
            </w:pPr>
            <w:r w:rsidRPr="00596349">
              <w:rPr>
                <w:rFonts w:cs="Verdana"/>
              </w:rPr>
              <w:t>Ha manifestato alcune lacune nella capacità di guida delle persone e di far rispettare regole e direttive, incontrando alcune difficoltà nell’otten</w:t>
            </w:r>
            <w:r w:rsidR="00C365C6">
              <w:rPr>
                <w:rFonts w:cs="Verdana"/>
              </w:rPr>
              <w:t>ere la collaborazione richiesta</w:t>
            </w:r>
          </w:p>
        </w:tc>
        <w:tc>
          <w:tcPr>
            <w:tcW w:w="992" w:type="dxa"/>
            <w:shd w:val="clear" w:color="auto" w:fill="auto"/>
            <w:noWrap/>
            <w:vAlign w:val="center"/>
            <w:hideMark/>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20</w:t>
            </w:r>
          </w:p>
        </w:tc>
      </w:tr>
      <w:tr w:rsidR="002F0A7A" w:rsidRPr="00596349" w:rsidTr="00035F1F">
        <w:trPr>
          <w:trHeight w:val="979"/>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596349" w:rsidRDefault="002F0A7A" w:rsidP="00035F1F">
            <w:pPr>
              <w:autoSpaceDE w:val="0"/>
              <w:autoSpaceDN w:val="0"/>
              <w:adjustRightInd w:val="0"/>
              <w:spacing w:after="0" w:line="240" w:lineRule="auto"/>
              <w:jc w:val="both"/>
              <w:rPr>
                <w:rFonts w:cs="Verdana"/>
              </w:rPr>
            </w:pPr>
            <w:r w:rsidRPr="00596349">
              <w:rPr>
                <w:rFonts w:cs="Verdana"/>
              </w:rPr>
              <w:t xml:space="preserve">E’ stato capace di guidare in modo adeguato le persone, di far rispettare le regole e le direttive. E’ riuscito ad assumere una posizione di riferimento riconosciuta per motivare positivamente gli </w:t>
            </w:r>
            <w:r w:rsidR="00C365C6">
              <w:rPr>
                <w:rFonts w:cs="Verdana"/>
              </w:rPr>
              <w:t>altri, come richiesto dal ruolo</w:t>
            </w:r>
          </w:p>
        </w:tc>
        <w:tc>
          <w:tcPr>
            <w:tcW w:w="992" w:type="dxa"/>
            <w:shd w:val="clear" w:color="auto" w:fill="auto"/>
            <w:noWrap/>
            <w:vAlign w:val="center"/>
            <w:hideMark/>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596349" w:rsidTr="00035F1F">
        <w:trPr>
          <w:trHeight w:val="1547"/>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596349" w:rsidRDefault="002F0A7A" w:rsidP="00035F1F">
            <w:pPr>
              <w:autoSpaceDE w:val="0"/>
              <w:autoSpaceDN w:val="0"/>
              <w:adjustRightInd w:val="0"/>
              <w:spacing w:after="0" w:line="240" w:lineRule="auto"/>
              <w:jc w:val="both"/>
              <w:rPr>
                <w:rFonts w:cs="Verdana"/>
              </w:rPr>
            </w:pPr>
            <w:r w:rsidRPr="00596349">
              <w:rPr>
                <w:rFonts w:cs="Verdana"/>
              </w:rPr>
              <w:t>Ha avuto una buona capacità di guidare le persone e di far rispettare le regole e le direttive. E’ riuscito costantemente ad assumere una posizione di riferimento riconosciuta per motivare positivamente gli altri, tanto da rappresentare un punto di riferimento sicuro e costante per i propri collaboratori, della cui cres</w:t>
            </w:r>
            <w:r w:rsidR="00C365C6">
              <w:rPr>
                <w:rFonts w:cs="Verdana"/>
              </w:rPr>
              <w:t>cita professionale si preoccupa</w:t>
            </w:r>
          </w:p>
        </w:tc>
        <w:tc>
          <w:tcPr>
            <w:tcW w:w="992" w:type="dxa"/>
            <w:shd w:val="clear" w:color="auto" w:fill="auto"/>
            <w:noWrap/>
            <w:vAlign w:val="center"/>
            <w:hideMark/>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596349" w:rsidTr="00035F1F">
        <w:trPr>
          <w:trHeight w:val="1980"/>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2F0A7A" w:rsidRPr="00596349" w:rsidRDefault="002F0A7A" w:rsidP="00035F1F">
            <w:pPr>
              <w:autoSpaceDE w:val="0"/>
              <w:autoSpaceDN w:val="0"/>
              <w:adjustRightInd w:val="0"/>
              <w:spacing w:after="0" w:line="240" w:lineRule="auto"/>
              <w:jc w:val="both"/>
            </w:pPr>
            <w:r w:rsidRPr="00596349">
              <w:rPr>
                <w:rFonts w:cs="Verdana"/>
              </w:rPr>
              <w:t>Ha avuto una elevata capacità di guidare le persone e di far rispettare le regole e le direttive. E’ riuscito sempre ed in ogni situazione ad assumere una posizione di riferimento riconosciuta per motivare positivamente i collaboratori. Sa rappresentare un punto di riferimento sicuro e costante, anche nel lungo periodo, non solo per i propri collaboratori ma pure per gli utenti interni ed esterni. Si è fatto particolare carico dello sviluppo e crescita dei propri collaborator</w:t>
            </w:r>
            <w:r w:rsidR="00C365C6">
              <w:rPr>
                <w:rFonts w:cs="Verdana"/>
              </w:rPr>
              <w:t>i formalizzando idonee proposte</w:t>
            </w:r>
          </w:p>
        </w:tc>
        <w:tc>
          <w:tcPr>
            <w:tcW w:w="992" w:type="dxa"/>
            <w:shd w:val="clear" w:color="auto" w:fill="auto"/>
            <w:noWrap/>
            <w:vAlign w:val="center"/>
            <w:hideMark/>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596349" w:rsidRPr="00596349" w:rsidRDefault="00596349">
      <w:pPr>
        <w:rPr>
          <w:b/>
        </w:rPr>
      </w:pPr>
      <w:r w:rsidRPr="00596349">
        <w:rPr>
          <w:b/>
        </w:rPr>
        <w:br w:type="page"/>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7149"/>
        <w:gridCol w:w="992"/>
      </w:tblGrid>
      <w:tr w:rsidR="00C04F63" w:rsidRPr="00596349" w:rsidTr="0014574D">
        <w:trPr>
          <w:trHeight w:val="345"/>
        </w:trPr>
        <w:tc>
          <w:tcPr>
            <w:tcW w:w="10221" w:type="dxa"/>
            <w:gridSpan w:val="3"/>
            <w:shd w:val="clear" w:color="auto" w:fill="365F91" w:themeFill="accent1" w:themeFillShade="BF"/>
            <w:noWrap/>
            <w:vAlign w:val="center"/>
            <w:hideMark/>
          </w:tcPr>
          <w:p w:rsidR="00C04F63" w:rsidRPr="00596349" w:rsidRDefault="00C04F63" w:rsidP="0014574D">
            <w:pPr>
              <w:spacing w:after="0" w:line="240" w:lineRule="auto"/>
              <w:jc w:val="both"/>
              <w:rPr>
                <w:rFonts w:eastAsia="Times New Roman" w:cs="Times New Roman"/>
                <w:b/>
                <w:bCs/>
                <w:lang w:eastAsia="it-IT"/>
              </w:rPr>
            </w:pPr>
            <w:r w:rsidRPr="00596349">
              <w:rPr>
                <w:rFonts w:eastAsia="Times New Roman" w:cs="Times New Roman"/>
                <w:b/>
                <w:bCs/>
                <w:color w:val="FFFFFF"/>
                <w:lang w:eastAsia="it-IT"/>
              </w:rPr>
              <w:lastRenderedPageBreak/>
              <w:t>Capacità di valutazione dei propri collaboratori, dimostrata tramite una significativa differenziazione dei giudizi</w:t>
            </w:r>
          </w:p>
        </w:tc>
      </w:tr>
      <w:tr w:rsidR="00C04F63" w:rsidRPr="00596349" w:rsidTr="0014574D">
        <w:trPr>
          <w:trHeight w:val="300"/>
        </w:trPr>
        <w:tc>
          <w:tcPr>
            <w:tcW w:w="2080" w:type="dxa"/>
            <w:shd w:val="clear" w:color="BFBFBF" w:fill="D9D9D9"/>
            <w:vAlign w:val="center"/>
            <w:hideMark/>
          </w:tcPr>
          <w:p w:rsidR="00C04F63" w:rsidRPr="00596349" w:rsidRDefault="00C04F63" w:rsidP="0014574D">
            <w:pPr>
              <w:spacing w:after="0" w:line="240" w:lineRule="auto"/>
              <w:rPr>
                <w:rFonts w:eastAsia="Times New Roman" w:cs="Times New Roman"/>
                <w:b/>
                <w:bCs/>
                <w:color w:val="000000"/>
                <w:lang w:eastAsia="it-IT"/>
              </w:rPr>
            </w:pPr>
            <w:r w:rsidRPr="00596349">
              <w:rPr>
                <w:rFonts w:eastAsia="Times New Roman" w:cs="Times New Roman"/>
                <w:b/>
                <w:bCs/>
                <w:color w:val="000000"/>
                <w:lang w:eastAsia="it-IT"/>
              </w:rPr>
              <w:t>Comportamento</w:t>
            </w:r>
          </w:p>
        </w:tc>
        <w:tc>
          <w:tcPr>
            <w:tcW w:w="7149" w:type="dxa"/>
            <w:shd w:val="clear" w:color="BFBFBF" w:fill="D9D9D9"/>
            <w:vAlign w:val="center"/>
            <w:hideMark/>
          </w:tcPr>
          <w:p w:rsidR="00C04F63" w:rsidRPr="00596349" w:rsidRDefault="00C04F63" w:rsidP="0014574D">
            <w:pPr>
              <w:spacing w:after="0" w:line="240" w:lineRule="auto"/>
              <w:rPr>
                <w:rFonts w:eastAsia="Times New Roman" w:cs="Times New Roman"/>
                <w:b/>
                <w:bCs/>
                <w:color w:val="000000"/>
                <w:lang w:eastAsia="it-IT"/>
              </w:rPr>
            </w:pPr>
            <w:r w:rsidRPr="00596349">
              <w:rPr>
                <w:rFonts w:eastAsia="Times New Roman" w:cs="Times New Roman"/>
                <w:b/>
                <w:bCs/>
                <w:color w:val="000000"/>
                <w:lang w:eastAsia="it-IT"/>
              </w:rPr>
              <w:t>Fasce</w:t>
            </w:r>
          </w:p>
        </w:tc>
        <w:tc>
          <w:tcPr>
            <w:tcW w:w="992" w:type="dxa"/>
            <w:shd w:val="clear" w:color="BFBFBF" w:fill="D9D9D9"/>
            <w:vAlign w:val="center"/>
            <w:hideMark/>
          </w:tcPr>
          <w:p w:rsidR="00C04F63" w:rsidRPr="00596349" w:rsidRDefault="00C04F63" w:rsidP="0014574D">
            <w:pPr>
              <w:spacing w:after="0" w:line="240" w:lineRule="auto"/>
              <w:ind w:left="-70"/>
              <w:jc w:val="center"/>
              <w:rPr>
                <w:rFonts w:eastAsia="Times New Roman" w:cs="Times New Roman"/>
                <w:b/>
                <w:bCs/>
                <w:color w:val="000000"/>
                <w:lang w:eastAsia="it-IT"/>
              </w:rPr>
            </w:pPr>
            <w:r w:rsidRPr="00596349">
              <w:rPr>
                <w:rFonts w:eastAsia="Times New Roman" w:cs="Times New Roman"/>
                <w:b/>
                <w:bCs/>
                <w:color w:val="000000"/>
                <w:lang w:eastAsia="it-IT"/>
              </w:rPr>
              <w:t>Voto</w:t>
            </w:r>
          </w:p>
        </w:tc>
      </w:tr>
      <w:tr w:rsidR="002F0A7A" w:rsidRPr="00596349" w:rsidTr="00035F1F">
        <w:trPr>
          <w:trHeight w:val="810"/>
        </w:trPr>
        <w:tc>
          <w:tcPr>
            <w:tcW w:w="2080" w:type="dxa"/>
            <w:vMerge w:val="restart"/>
            <w:shd w:val="clear" w:color="auto" w:fill="auto"/>
            <w:vAlign w:val="center"/>
            <w:hideMark/>
          </w:tcPr>
          <w:p w:rsidR="002F0A7A" w:rsidRPr="00596349" w:rsidRDefault="002F0A7A" w:rsidP="0014574D">
            <w:pPr>
              <w:spacing w:after="0" w:line="240" w:lineRule="auto"/>
              <w:rPr>
                <w:rFonts w:eastAsia="Times New Roman" w:cs="Times New Roman"/>
                <w:b/>
                <w:bCs/>
                <w:color w:val="000000"/>
                <w:lang w:eastAsia="it-IT"/>
              </w:rPr>
            </w:pPr>
            <w:r w:rsidRPr="00596349">
              <w:rPr>
                <w:rFonts w:eastAsia="Times New Roman" w:cs="Times New Roman"/>
                <w:b/>
                <w:bCs/>
                <w:color w:val="000000"/>
                <w:lang w:eastAsia="it-IT"/>
              </w:rPr>
              <w:t>Capacità di valutazione dei propri collaboratori, dimostrata tramite una significativa differenziazione dei giudizi</w:t>
            </w:r>
          </w:p>
        </w:tc>
        <w:tc>
          <w:tcPr>
            <w:tcW w:w="7149" w:type="dxa"/>
            <w:shd w:val="clear" w:color="auto" w:fill="auto"/>
            <w:vAlign w:val="center"/>
            <w:hideMark/>
          </w:tcPr>
          <w:p w:rsidR="00035F1F" w:rsidRDefault="002F0A7A" w:rsidP="0014574D">
            <w:pPr>
              <w:spacing w:after="0" w:line="240" w:lineRule="auto"/>
              <w:jc w:val="both"/>
              <w:rPr>
                <w:rFonts w:eastAsia="Times New Roman" w:cs="Times New Roman"/>
                <w:lang w:eastAsia="it-IT"/>
              </w:rPr>
            </w:pPr>
            <w:r w:rsidRPr="00856111">
              <w:rPr>
                <w:rFonts w:eastAsia="Times New Roman" w:cs="Times New Roman"/>
                <w:lang w:eastAsia="it-IT"/>
              </w:rPr>
              <w:t>Nessuna capacit</w:t>
            </w:r>
            <w:r w:rsidR="00035F1F">
              <w:rPr>
                <w:rFonts w:eastAsia="Times New Roman" w:cs="Times New Roman"/>
                <w:lang w:eastAsia="it-IT"/>
              </w:rPr>
              <w:t>à di valutazione del personale.</w:t>
            </w:r>
          </w:p>
          <w:p w:rsidR="002F0A7A" w:rsidRPr="00856111" w:rsidRDefault="002F0A7A" w:rsidP="0014574D">
            <w:pPr>
              <w:spacing w:after="0" w:line="240" w:lineRule="auto"/>
              <w:jc w:val="both"/>
              <w:rPr>
                <w:rFonts w:eastAsia="Times New Roman" w:cs="Times New Roman"/>
                <w:lang w:eastAsia="it-IT"/>
              </w:rPr>
            </w:pPr>
            <w:r w:rsidRPr="00856111">
              <w:rPr>
                <w:rFonts w:eastAsia="Times New Roman" w:cs="Times New Roman"/>
                <w:lang w:eastAsia="it-IT"/>
              </w:rPr>
              <w:t>Nessuna differenziazione dei giudizi</w:t>
            </w:r>
          </w:p>
        </w:tc>
        <w:tc>
          <w:tcPr>
            <w:tcW w:w="992" w:type="dxa"/>
            <w:shd w:val="clear" w:color="auto" w:fill="auto"/>
            <w:noWrap/>
            <w:vAlign w:val="center"/>
            <w:hideMark/>
          </w:tcPr>
          <w:p w:rsidR="002F0A7A" w:rsidRPr="002F0A7A" w:rsidRDefault="002F0A7A" w:rsidP="0014574D">
            <w:pPr>
              <w:spacing w:after="0" w:line="240" w:lineRule="auto"/>
              <w:ind w:left="-70"/>
              <w:jc w:val="center"/>
              <w:rPr>
                <w:rFonts w:eastAsia="Times New Roman" w:cs="Times New Roman"/>
                <w:b/>
                <w:bCs/>
                <w:lang w:eastAsia="it-IT"/>
              </w:rPr>
            </w:pPr>
            <w:r w:rsidRPr="002F0A7A">
              <w:rPr>
                <w:rFonts w:eastAsia="Times New Roman" w:cs="Times New Roman"/>
                <w:b/>
                <w:bCs/>
                <w:lang w:eastAsia="it-IT"/>
              </w:rPr>
              <w:t>0</w:t>
            </w:r>
          </w:p>
        </w:tc>
      </w:tr>
      <w:tr w:rsidR="002F0A7A" w:rsidRPr="00596349" w:rsidTr="00035F1F">
        <w:trPr>
          <w:trHeight w:val="848"/>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035F1F" w:rsidRDefault="002F0A7A" w:rsidP="0014574D">
            <w:pPr>
              <w:spacing w:after="0" w:line="240" w:lineRule="auto"/>
              <w:jc w:val="both"/>
              <w:rPr>
                <w:rFonts w:eastAsia="Times New Roman" w:cs="Times New Roman"/>
                <w:lang w:eastAsia="it-IT"/>
              </w:rPr>
            </w:pPr>
            <w:r w:rsidRPr="00856111">
              <w:rPr>
                <w:rFonts w:eastAsia="Times New Roman" w:cs="Times New Roman"/>
                <w:lang w:eastAsia="it-IT"/>
              </w:rPr>
              <w:t>Scarsa capacit</w:t>
            </w:r>
            <w:r w:rsidR="00035F1F">
              <w:rPr>
                <w:rFonts w:eastAsia="Times New Roman" w:cs="Times New Roman"/>
                <w:lang w:eastAsia="it-IT"/>
              </w:rPr>
              <w:t>à di valutazione del personale.</w:t>
            </w:r>
          </w:p>
          <w:p w:rsidR="002F0A7A" w:rsidRPr="00856111" w:rsidRDefault="002F0A7A" w:rsidP="0014574D">
            <w:pPr>
              <w:spacing w:after="0" w:line="240" w:lineRule="auto"/>
              <w:jc w:val="both"/>
              <w:rPr>
                <w:rFonts w:eastAsia="Times New Roman" w:cs="Times New Roman"/>
                <w:lang w:eastAsia="it-IT"/>
              </w:rPr>
            </w:pPr>
            <w:r w:rsidRPr="00856111">
              <w:rPr>
                <w:rFonts w:eastAsia="Times New Roman" w:cs="Times New Roman"/>
                <w:lang w:eastAsia="it-IT"/>
              </w:rPr>
              <w:t>Scarsa differenziazione dei giudizi</w:t>
            </w:r>
          </w:p>
        </w:tc>
        <w:tc>
          <w:tcPr>
            <w:tcW w:w="992" w:type="dxa"/>
            <w:shd w:val="clear" w:color="auto" w:fill="auto"/>
            <w:noWrap/>
            <w:vAlign w:val="center"/>
            <w:hideMark/>
          </w:tcPr>
          <w:p w:rsidR="002F0A7A" w:rsidRPr="002F0A7A" w:rsidRDefault="002F0A7A" w:rsidP="0014574D">
            <w:pPr>
              <w:spacing w:after="0" w:line="240" w:lineRule="auto"/>
              <w:ind w:left="-70"/>
              <w:jc w:val="center"/>
              <w:rPr>
                <w:rFonts w:eastAsia="Times New Roman" w:cs="Times New Roman"/>
                <w:b/>
                <w:bCs/>
                <w:lang w:eastAsia="it-IT"/>
              </w:rPr>
            </w:pPr>
            <w:r w:rsidRPr="002F0A7A">
              <w:rPr>
                <w:rFonts w:eastAsia="Times New Roman" w:cs="Times New Roman"/>
                <w:b/>
                <w:bCs/>
                <w:lang w:eastAsia="it-IT"/>
              </w:rPr>
              <w:t>10</w:t>
            </w:r>
          </w:p>
        </w:tc>
      </w:tr>
      <w:tr w:rsidR="002F0A7A" w:rsidRPr="00596349" w:rsidTr="00035F1F">
        <w:trPr>
          <w:trHeight w:val="834"/>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035F1F" w:rsidRDefault="002F0A7A"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Parziale capacit</w:t>
            </w:r>
            <w:r w:rsidR="00035F1F">
              <w:rPr>
                <w:rFonts w:eastAsia="Times New Roman" w:cs="Times New Roman"/>
                <w:color w:val="000000"/>
                <w:lang w:eastAsia="it-IT"/>
              </w:rPr>
              <w:t>à di valutazione del personale.</w:t>
            </w:r>
          </w:p>
          <w:p w:rsidR="002F0A7A" w:rsidRPr="00596349" w:rsidRDefault="002F0A7A"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Poca differenziazione dei giudizi</w:t>
            </w:r>
          </w:p>
        </w:tc>
        <w:tc>
          <w:tcPr>
            <w:tcW w:w="992" w:type="dxa"/>
            <w:shd w:val="clear" w:color="auto" w:fill="auto"/>
            <w:noWrap/>
            <w:vAlign w:val="center"/>
            <w:hideMark/>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20</w:t>
            </w:r>
          </w:p>
        </w:tc>
      </w:tr>
      <w:tr w:rsidR="002F0A7A" w:rsidRPr="00596349" w:rsidTr="00035F1F">
        <w:trPr>
          <w:trHeight w:val="845"/>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035F1F" w:rsidRDefault="002F0A7A"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Adeguata capacit</w:t>
            </w:r>
            <w:r w:rsidR="00035F1F">
              <w:rPr>
                <w:rFonts w:eastAsia="Times New Roman" w:cs="Times New Roman"/>
                <w:color w:val="000000"/>
                <w:lang w:eastAsia="it-IT"/>
              </w:rPr>
              <w:t>à di valutazione del personale.</w:t>
            </w:r>
          </w:p>
          <w:p w:rsidR="002F0A7A" w:rsidRPr="00596349" w:rsidRDefault="002F0A7A"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Sufficiente differenziazione dei giudizi</w:t>
            </w:r>
          </w:p>
        </w:tc>
        <w:tc>
          <w:tcPr>
            <w:tcW w:w="992" w:type="dxa"/>
            <w:shd w:val="clear" w:color="auto" w:fill="auto"/>
            <w:noWrap/>
            <w:vAlign w:val="center"/>
            <w:hideMark/>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30</w:t>
            </w:r>
          </w:p>
        </w:tc>
      </w:tr>
      <w:tr w:rsidR="002F0A7A" w:rsidRPr="00596349" w:rsidTr="00035F1F">
        <w:trPr>
          <w:trHeight w:val="844"/>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035F1F" w:rsidRDefault="002F0A7A"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Buona capacit</w:t>
            </w:r>
            <w:r w:rsidR="00035F1F">
              <w:rPr>
                <w:rFonts w:eastAsia="Times New Roman" w:cs="Times New Roman"/>
                <w:color w:val="000000"/>
                <w:lang w:eastAsia="it-IT"/>
              </w:rPr>
              <w:t>à di valutazione del personale.</w:t>
            </w:r>
          </w:p>
          <w:p w:rsidR="002F0A7A" w:rsidRPr="00596349" w:rsidRDefault="002F0A7A"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Elevata differenziazione dei giudizi</w:t>
            </w:r>
          </w:p>
        </w:tc>
        <w:tc>
          <w:tcPr>
            <w:tcW w:w="992" w:type="dxa"/>
            <w:shd w:val="clear" w:color="auto" w:fill="auto"/>
            <w:noWrap/>
            <w:vAlign w:val="center"/>
            <w:hideMark/>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40</w:t>
            </w:r>
          </w:p>
        </w:tc>
      </w:tr>
      <w:tr w:rsidR="002F0A7A" w:rsidRPr="00596349" w:rsidTr="00494E21">
        <w:trPr>
          <w:trHeight w:val="828"/>
        </w:trPr>
        <w:tc>
          <w:tcPr>
            <w:tcW w:w="2080" w:type="dxa"/>
            <w:vMerge/>
            <w:vAlign w:val="center"/>
            <w:hideMark/>
          </w:tcPr>
          <w:p w:rsidR="002F0A7A" w:rsidRPr="00596349" w:rsidRDefault="002F0A7A" w:rsidP="0014574D">
            <w:pPr>
              <w:spacing w:after="0" w:line="240" w:lineRule="auto"/>
              <w:rPr>
                <w:rFonts w:eastAsia="Times New Roman" w:cs="Times New Roman"/>
                <w:b/>
                <w:bCs/>
                <w:color w:val="000000"/>
                <w:lang w:eastAsia="it-IT"/>
              </w:rPr>
            </w:pPr>
          </w:p>
        </w:tc>
        <w:tc>
          <w:tcPr>
            <w:tcW w:w="7149" w:type="dxa"/>
            <w:shd w:val="clear" w:color="auto" w:fill="auto"/>
            <w:vAlign w:val="center"/>
            <w:hideMark/>
          </w:tcPr>
          <w:p w:rsidR="00494E21" w:rsidRDefault="002F0A7A"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Ottima capacit</w:t>
            </w:r>
            <w:r w:rsidR="00494E21">
              <w:rPr>
                <w:rFonts w:eastAsia="Times New Roman" w:cs="Times New Roman"/>
                <w:color w:val="000000"/>
                <w:lang w:eastAsia="it-IT"/>
              </w:rPr>
              <w:t>à di valutazione del personale.</w:t>
            </w:r>
          </w:p>
          <w:p w:rsidR="002F0A7A" w:rsidRPr="00596349" w:rsidRDefault="002F0A7A" w:rsidP="0014574D">
            <w:pPr>
              <w:spacing w:after="0" w:line="240" w:lineRule="auto"/>
              <w:jc w:val="both"/>
              <w:rPr>
                <w:rFonts w:eastAsia="Times New Roman" w:cs="Times New Roman"/>
                <w:color w:val="000000"/>
                <w:lang w:eastAsia="it-IT"/>
              </w:rPr>
            </w:pPr>
            <w:r w:rsidRPr="00596349">
              <w:rPr>
                <w:rFonts w:eastAsia="Times New Roman" w:cs="Times New Roman"/>
                <w:color w:val="000000"/>
                <w:lang w:eastAsia="it-IT"/>
              </w:rPr>
              <w:t>Notevole differenziazione dei giudizi</w:t>
            </w:r>
          </w:p>
        </w:tc>
        <w:tc>
          <w:tcPr>
            <w:tcW w:w="992" w:type="dxa"/>
            <w:shd w:val="clear" w:color="auto" w:fill="auto"/>
            <w:noWrap/>
            <w:vAlign w:val="center"/>
            <w:hideMark/>
          </w:tcPr>
          <w:p w:rsidR="002F0A7A" w:rsidRPr="004766C0" w:rsidRDefault="002F0A7A" w:rsidP="0014574D">
            <w:pPr>
              <w:spacing w:after="0" w:line="240" w:lineRule="auto"/>
              <w:ind w:left="-70"/>
              <w:jc w:val="center"/>
              <w:rPr>
                <w:rFonts w:eastAsia="Times New Roman" w:cs="Times New Roman"/>
                <w:b/>
                <w:bCs/>
                <w:color w:val="000000"/>
                <w:lang w:eastAsia="it-IT"/>
              </w:rPr>
            </w:pPr>
            <w:r>
              <w:rPr>
                <w:rFonts w:eastAsia="Times New Roman" w:cs="Times New Roman"/>
                <w:b/>
                <w:bCs/>
                <w:color w:val="000000"/>
                <w:lang w:eastAsia="it-IT"/>
              </w:rPr>
              <w:t>50</w:t>
            </w:r>
          </w:p>
        </w:tc>
      </w:tr>
    </w:tbl>
    <w:p w:rsidR="00596349" w:rsidRPr="00596349" w:rsidRDefault="00596349" w:rsidP="00596349">
      <w:pPr>
        <w:tabs>
          <w:tab w:val="left" w:pos="2135"/>
          <w:tab w:val="left" w:pos="9284"/>
        </w:tabs>
        <w:spacing w:after="0" w:line="240" w:lineRule="auto"/>
        <w:ind w:left="55"/>
        <w:rPr>
          <w:rFonts w:eastAsia="Times New Roman" w:cs="Times New Roman"/>
          <w:b/>
          <w:bCs/>
          <w:color w:val="000000"/>
          <w:lang w:eastAsia="it-IT"/>
        </w:rPr>
      </w:pPr>
    </w:p>
    <w:p w:rsidR="00CD59C8" w:rsidRDefault="00CD59C8">
      <w:pPr>
        <w:rPr>
          <w:rFonts w:eastAsia="Times New Roman" w:cs="Times New Roman"/>
          <w:b/>
          <w:bCs/>
          <w:color w:val="000000"/>
          <w:lang w:eastAsia="it-IT"/>
        </w:rPr>
      </w:pPr>
    </w:p>
    <w:p w:rsidR="002F226C" w:rsidRPr="00596349" w:rsidRDefault="002F226C" w:rsidP="002F226C">
      <w:pPr>
        <w:rPr>
          <w:rFonts w:eastAsia="Times New Roman" w:cs="Times New Roman"/>
          <w:b/>
          <w:bCs/>
          <w:color w:val="000000"/>
          <w:lang w:eastAsia="it-IT"/>
        </w:rPr>
      </w:pPr>
      <w:r w:rsidRPr="00596349">
        <w:rPr>
          <w:rFonts w:eastAsia="Times New Roman" w:cs="Times New Roman"/>
          <w:b/>
          <w:bCs/>
          <w:color w:val="000000"/>
          <w:lang w:eastAsia="it-IT"/>
        </w:rPr>
        <w:t>Eventuali indicazioni in merito a colloqui intermedi</w:t>
      </w:r>
    </w:p>
    <w:p w:rsidR="002F226C" w:rsidRPr="00596349" w:rsidRDefault="002F226C" w:rsidP="002F226C">
      <w:pPr>
        <w:tabs>
          <w:tab w:val="left" w:pos="7513"/>
        </w:tabs>
        <w:spacing w:after="0" w:line="240" w:lineRule="auto"/>
        <w:rPr>
          <w:rFonts w:eastAsia="Times New Roman" w:cs="Times New Roman"/>
          <w:bCs/>
          <w:color w:val="000000"/>
          <w:lang w:eastAsia="it-IT"/>
        </w:rPr>
      </w:pPr>
      <w:r w:rsidRPr="00596349">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26C" w:rsidRPr="00596349" w:rsidRDefault="002F226C" w:rsidP="002F226C">
      <w:pPr>
        <w:tabs>
          <w:tab w:val="left" w:pos="7513"/>
        </w:tabs>
        <w:spacing w:after="0" w:line="240" w:lineRule="auto"/>
        <w:rPr>
          <w:b/>
        </w:rPr>
      </w:pPr>
    </w:p>
    <w:p w:rsidR="002F226C" w:rsidRPr="00596349" w:rsidRDefault="002F226C" w:rsidP="002F226C">
      <w:pPr>
        <w:tabs>
          <w:tab w:val="left" w:pos="7513"/>
        </w:tabs>
        <w:spacing w:after="0" w:line="240" w:lineRule="auto"/>
        <w:rPr>
          <w:b/>
        </w:rPr>
      </w:pPr>
    </w:p>
    <w:p w:rsidR="002F226C" w:rsidRPr="00596349" w:rsidRDefault="002F226C" w:rsidP="002F226C">
      <w:pPr>
        <w:rPr>
          <w:rFonts w:eastAsia="Times New Roman" w:cs="Times New Roman"/>
          <w:b/>
          <w:bCs/>
          <w:color w:val="000000"/>
          <w:lang w:eastAsia="it-IT"/>
        </w:rPr>
      </w:pPr>
      <w:r w:rsidRPr="00596349">
        <w:rPr>
          <w:rFonts w:eastAsia="Times New Roman" w:cs="Times New Roman"/>
          <w:b/>
          <w:bCs/>
          <w:color w:val="000000"/>
          <w:lang w:eastAsia="it-IT"/>
        </w:rPr>
        <w:t>Eventuali indicazioni per il miglioramento della prestazione</w:t>
      </w:r>
    </w:p>
    <w:p w:rsidR="002F226C" w:rsidRPr="00596349" w:rsidRDefault="002F226C" w:rsidP="002F226C">
      <w:pPr>
        <w:tabs>
          <w:tab w:val="left" w:pos="7513"/>
        </w:tabs>
        <w:spacing w:after="0" w:line="240" w:lineRule="auto"/>
        <w:rPr>
          <w:rFonts w:eastAsia="Times New Roman" w:cs="Times New Roman"/>
          <w:bCs/>
          <w:color w:val="000000"/>
          <w:lang w:eastAsia="it-IT"/>
        </w:rPr>
      </w:pPr>
      <w:r w:rsidRPr="00596349">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26C" w:rsidRPr="00596349" w:rsidRDefault="002F226C" w:rsidP="002F226C">
      <w:pPr>
        <w:tabs>
          <w:tab w:val="left" w:pos="7513"/>
        </w:tabs>
        <w:spacing w:after="0" w:line="240" w:lineRule="auto"/>
        <w:rPr>
          <w:b/>
        </w:rPr>
      </w:pPr>
    </w:p>
    <w:p w:rsidR="002F226C" w:rsidRPr="00596349" w:rsidRDefault="002F226C" w:rsidP="002F226C">
      <w:pPr>
        <w:tabs>
          <w:tab w:val="left" w:pos="7513"/>
        </w:tabs>
        <w:spacing w:after="0" w:line="240" w:lineRule="auto"/>
        <w:rPr>
          <w:b/>
        </w:rPr>
      </w:pPr>
    </w:p>
    <w:p w:rsidR="002F226C" w:rsidRPr="00596349" w:rsidRDefault="002F226C" w:rsidP="002F226C">
      <w:pPr>
        <w:rPr>
          <w:rFonts w:eastAsia="Times New Roman" w:cs="Times New Roman"/>
          <w:b/>
          <w:bCs/>
          <w:color w:val="000000"/>
          <w:lang w:eastAsia="it-IT"/>
        </w:rPr>
      </w:pPr>
      <w:r w:rsidRPr="00596349">
        <w:rPr>
          <w:rFonts w:eastAsia="Times New Roman" w:cs="Times New Roman"/>
          <w:b/>
          <w:bCs/>
          <w:color w:val="000000"/>
          <w:lang w:eastAsia="it-IT"/>
        </w:rPr>
        <w:t>Eventuali considerazioni del valutato, al momento della presentazione della scheda</w:t>
      </w:r>
    </w:p>
    <w:p w:rsidR="002F226C" w:rsidRPr="00596349" w:rsidRDefault="002F226C" w:rsidP="002F226C">
      <w:pPr>
        <w:tabs>
          <w:tab w:val="left" w:pos="7513"/>
        </w:tabs>
        <w:spacing w:after="0" w:line="240" w:lineRule="auto"/>
        <w:rPr>
          <w:rFonts w:eastAsia="Times New Roman" w:cs="Times New Roman"/>
          <w:bCs/>
          <w:color w:val="000000"/>
          <w:lang w:eastAsia="it-IT"/>
        </w:rPr>
      </w:pPr>
      <w:r w:rsidRPr="00596349">
        <w:rPr>
          <w:rFonts w:eastAsia="Times New Roman" w:cs="Times New Roman"/>
          <w:bC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26C" w:rsidRPr="00596349" w:rsidRDefault="002F226C" w:rsidP="002F226C">
      <w:pPr>
        <w:tabs>
          <w:tab w:val="left" w:pos="7513"/>
        </w:tabs>
        <w:spacing w:after="0" w:line="240" w:lineRule="auto"/>
        <w:rPr>
          <w:b/>
        </w:rPr>
      </w:pPr>
    </w:p>
    <w:sectPr w:rsidR="002F226C" w:rsidRPr="00596349" w:rsidSect="000F776F">
      <w:footerReference w:type="default" r:id="rId8"/>
      <w:pgSz w:w="11906" w:h="16838"/>
      <w:pgMar w:top="993" w:right="849" w:bottom="1135" w:left="851"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19" w:rsidRDefault="00D31D19" w:rsidP="005F5A33">
      <w:pPr>
        <w:spacing w:after="0" w:line="240" w:lineRule="auto"/>
      </w:pPr>
      <w:r>
        <w:separator/>
      </w:r>
    </w:p>
  </w:endnote>
  <w:endnote w:type="continuationSeparator" w:id="0">
    <w:p w:rsidR="00D31D19" w:rsidRDefault="00D31D19" w:rsidP="005F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4D" w:rsidRPr="00214D16" w:rsidRDefault="00214D16" w:rsidP="000F776F">
    <w:pPr>
      <w:pStyle w:val="Pidipagina"/>
      <w:jc w:val="center"/>
      <w:rPr>
        <w:rFonts w:ascii="Times New Roman" w:hAnsi="Times New Roman" w:cs="Times New Roman"/>
        <w:sz w:val="20"/>
        <w:szCs w:val="20"/>
      </w:rPr>
    </w:pPr>
    <w:r w:rsidRPr="00214D16">
      <w:rPr>
        <w:rFonts w:ascii="Times New Roman" w:hAnsi="Times New Roman" w:cs="Times New Roman"/>
        <w:sz w:val="20"/>
        <w:szCs w:val="20"/>
      </w:rPr>
      <w:t xml:space="preserve">SMVP Aggiornamento 2019 - </w:t>
    </w:r>
    <w:r w:rsidR="0014574D" w:rsidRPr="00214D16">
      <w:rPr>
        <w:rFonts w:ascii="Times New Roman" w:hAnsi="Times New Roman" w:cs="Times New Roman"/>
        <w:sz w:val="20"/>
        <w:szCs w:val="20"/>
      </w:rPr>
      <w:t>Allegato F</w:t>
    </w:r>
  </w:p>
  <w:p w:rsidR="0014574D" w:rsidRPr="00214D16" w:rsidRDefault="0014574D" w:rsidP="000F776F">
    <w:pPr>
      <w:pStyle w:val="Pidipagina"/>
      <w:jc w:val="center"/>
      <w:rPr>
        <w:rFonts w:ascii="Times New Roman" w:hAnsi="Times New Roman" w:cs="Times New Roman"/>
        <w:sz w:val="10"/>
        <w:szCs w:val="10"/>
      </w:rPr>
    </w:pPr>
  </w:p>
  <w:p w:rsidR="0014574D" w:rsidRPr="00214D16" w:rsidRDefault="00D31D19" w:rsidP="000F776F">
    <w:pPr>
      <w:pStyle w:val="Pidipagina"/>
      <w:jc w:val="center"/>
      <w:rPr>
        <w:rFonts w:ascii="Times New Roman" w:hAnsi="Times New Roman" w:cs="Times New Roman"/>
        <w:sz w:val="20"/>
        <w:szCs w:val="20"/>
      </w:rPr>
    </w:pPr>
    <w:sdt>
      <w:sdtPr>
        <w:rPr>
          <w:rFonts w:ascii="Times New Roman" w:hAnsi="Times New Roman" w:cs="Times New Roman"/>
          <w:sz w:val="20"/>
          <w:szCs w:val="20"/>
        </w:rPr>
        <w:id w:val="1664119314"/>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r w:rsidR="0014574D" w:rsidRPr="00214D16">
              <w:rPr>
                <w:rFonts w:ascii="Times New Roman" w:hAnsi="Times New Roman" w:cs="Times New Roman"/>
                <w:sz w:val="20"/>
                <w:szCs w:val="20"/>
              </w:rPr>
              <w:t xml:space="preserve">Pag. </w:t>
            </w:r>
            <w:r w:rsidR="0014574D" w:rsidRPr="00214D16">
              <w:rPr>
                <w:rFonts w:ascii="Times New Roman" w:hAnsi="Times New Roman" w:cs="Times New Roman"/>
                <w:b/>
                <w:bCs/>
                <w:sz w:val="20"/>
                <w:szCs w:val="20"/>
              </w:rPr>
              <w:fldChar w:fldCharType="begin"/>
            </w:r>
            <w:r w:rsidR="0014574D" w:rsidRPr="00214D16">
              <w:rPr>
                <w:rFonts w:ascii="Times New Roman" w:hAnsi="Times New Roman" w:cs="Times New Roman"/>
                <w:b/>
                <w:bCs/>
                <w:sz w:val="20"/>
                <w:szCs w:val="20"/>
              </w:rPr>
              <w:instrText>PAGE</w:instrText>
            </w:r>
            <w:r w:rsidR="0014574D" w:rsidRPr="00214D16">
              <w:rPr>
                <w:rFonts w:ascii="Times New Roman" w:hAnsi="Times New Roman" w:cs="Times New Roman"/>
                <w:b/>
                <w:bCs/>
                <w:sz w:val="20"/>
                <w:szCs w:val="20"/>
              </w:rPr>
              <w:fldChar w:fldCharType="separate"/>
            </w:r>
            <w:r w:rsidR="00BB49C6">
              <w:rPr>
                <w:rFonts w:ascii="Times New Roman" w:hAnsi="Times New Roman" w:cs="Times New Roman"/>
                <w:b/>
                <w:bCs/>
                <w:noProof/>
                <w:sz w:val="20"/>
                <w:szCs w:val="20"/>
              </w:rPr>
              <w:t>1</w:t>
            </w:r>
            <w:r w:rsidR="0014574D" w:rsidRPr="00214D16">
              <w:rPr>
                <w:rFonts w:ascii="Times New Roman" w:hAnsi="Times New Roman" w:cs="Times New Roman"/>
                <w:b/>
                <w:bCs/>
                <w:sz w:val="20"/>
                <w:szCs w:val="20"/>
              </w:rPr>
              <w:fldChar w:fldCharType="end"/>
            </w:r>
            <w:r w:rsidR="0014574D" w:rsidRPr="00214D16">
              <w:rPr>
                <w:rFonts w:ascii="Times New Roman" w:hAnsi="Times New Roman" w:cs="Times New Roman"/>
                <w:sz w:val="20"/>
                <w:szCs w:val="20"/>
              </w:rPr>
              <w:t xml:space="preserve"> a </w:t>
            </w:r>
            <w:r w:rsidR="0014574D" w:rsidRPr="00214D16">
              <w:rPr>
                <w:rFonts w:ascii="Times New Roman" w:hAnsi="Times New Roman" w:cs="Times New Roman"/>
                <w:b/>
                <w:bCs/>
                <w:sz w:val="20"/>
                <w:szCs w:val="20"/>
              </w:rPr>
              <w:fldChar w:fldCharType="begin"/>
            </w:r>
            <w:r w:rsidR="0014574D" w:rsidRPr="00214D16">
              <w:rPr>
                <w:rFonts w:ascii="Times New Roman" w:hAnsi="Times New Roman" w:cs="Times New Roman"/>
                <w:b/>
                <w:bCs/>
                <w:sz w:val="20"/>
                <w:szCs w:val="20"/>
              </w:rPr>
              <w:instrText>NUMPAGES</w:instrText>
            </w:r>
            <w:r w:rsidR="0014574D" w:rsidRPr="00214D16">
              <w:rPr>
                <w:rFonts w:ascii="Times New Roman" w:hAnsi="Times New Roman" w:cs="Times New Roman"/>
                <w:b/>
                <w:bCs/>
                <w:sz w:val="20"/>
                <w:szCs w:val="20"/>
              </w:rPr>
              <w:fldChar w:fldCharType="separate"/>
            </w:r>
            <w:r w:rsidR="00BB49C6">
              <w:rPr>
                <w:rFonts w:ascii="Times New Roman" w:hAnsi="Times New Roman" w:cs="Times New Roman"/>
                <w:b/>
                <w:bCs/>
                <w:noProof/>
                <w:sz w:val="20"/>
                <w:szCs w:val="20"/>
              </w:rPr>
              <w:t>14</w:t>
            </w:r>
            <w:r w:rsidR="0014574D" w:rsidRPr="00214D16">
              <w:rPr>
                <w:rFonts w:ascii="Times New Roman" w:hAnsi="Times New Roman" w:cs="Times New Roman"/>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19" w:rsidRDefault="00D31D19" w:rsidP="005F5A33">
      <w:pPr>
        <w:spacing w:after="0" w:line="240" w:lineRule="auto"/>
      </w:pPr>
      <w:r>
        <w:separator/>
      </w:r>
    </w:p>
  </w:footnote>
  <w:footnote w:type="continuationSeparator" w:id="0">
    <w:p w:rsidR="00D31D19" w:rsidRDefault="00D31D19" w:rsidP="005F5A33">
      <w:pPr>
        <w:spacing w:after="0" w:line="240" w:lineRule="auto"/>
      </w:pPr>
      <w:r>
        <w:continuationSeparator/>
      </w:r>
    </w:p>
  </w:footnote>
  <w:footnote w:id="1">
    <w:p w:rsidR="008E01F4" w:rsidRDefault="008E01F4" w:rsidP="008E01F4">
      <w:pPr>
        <w:pStyle w:val="Testonotaapidipagina"/>
        <w:jc w:val="both"/>
      </w:pPr>
      <w:r>
        <w:rPr>
          <w:rStyle w:val="Rimandonotaapidipagina"/>
        </w:rPr>
        <w:footnoteRef/>
      </w:r>
      <w:r>
        <w:t xml:space="preserve"> La Valutazione totale dei comportamenti e l’</w:t>
      </w:r>
      <w:r w:rsidRPr="008F78A0">
        <w:t xml:space="preserve">Indicatore sintetico della performance di </w:t>
      </w:r>
      <w:r>
        <w:t>Servizio sono da utilizzare per le Progressioni Economiche Orizzontali (PEO)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8E"/>
    <w:rsid w:val="000071A9"/>
    <w:rsid w:val="00016063"/>
    <w:rsid w:val="00022189"/>
    <w:rsid w:val="00027ED1"/>
    <w:rsid w:val="000318B9"/>
    <w:rsid w:val="00035F1F"/>
    <w:rsid w:val="000363CC"/>
    <w:rsid w:val="00053156"/>
    <w:rsid w:val="000533E0"/>
    <w:rsid w:val="00055C6F"/>
    <w:rsid w:val="000613C4"/>
    <w:rsid w:val="00064053"/>
    <w:rsid w:val="00070932"/>
    <w:rsid w:val="0007473C"/>
    <w:rsid w:val="000D06B2"/>
    <w:rsid w:val="000F776F"/>
    <w:rsid w:val="0014574D"/>
    <w:rsid w:val="00153E61"/>
    <w:rsid w:val="001C661C"/>
    <w:rsid w:val="00201CD8"/>
    <w:rsid w:val="00214D16"/>
    <w:rsid w:val="00224C29"/>
    <w:rsid w:val="002410F6"/>
    <w:rsid w:val="002413DA"/>
    <w:rsid w:val="00243FEA"/>
    <w:rsid w:val="0026187A"/>
    <w:rsid w:val="002707D2"/>
    <w:rsid w:val="00283705"/>
    <w:rsid w:val="0028384B"/>
    <w:rsid w:val="002868DC"/>
    <w:rsid w:val="002875D6"/>
    <w:rsid w:val="002A0F09"/>
    <w:rsid w:val="002A4903"/>
    <w:rsid w:val="002B1EC8"/>
    <w:rsid w:val="002D6A0F"/>
    <w:rsid w:val="002E06E8"/>
    <w:rsid w:val="002F0A7A"/>
    <w:rsid w:val="002F226C"/>
    <w:rsid w:val="003032E9"/>
    <w:rsid w:val="00316868"/>
    <w:rsid w:val="00320475"/>
    <w:rsid w:val="00334A4A"/>
    <w:rsid w:val="00341F34"/>
    <w:rsid w:val="0035198E"/>
    <w:rsid w:val="003567A3"/>
    <w:rsid w:val="00360D9D"/>
    <w:rsid w:val="003675EE"/>
    <w:rsid w:val="003740E7"/>
    <w:rsid w:val="00376FE3"/>
    <w:rsid w:val="00377F31"/>
    <w:rsid w:val="003824E9"/>
    <w:rsid w:val="003933AA"/>
    <w:rsid w:val="00393DA9"/>
    <w:rsid w:val="003A542E"/>
    <w:rsid w:val="003B585D"/>
    <w:rsid w:val="00403330"/>
    <w:rsid w:val="004123D0"/>
    <w:rsid w:val="00417BCC"/>
    <w:rsid w:val="0042251B"/>
    <w:rsid w:val="004340EF"/>
    <w:rsid w:val="0047315B"/>
    <w:rsid w:val="004766C0"/>
    <w:rsid w:val="004838BD"/>
    <w:rsid w:val="00487A51"/>
    <w:rsid w:val="00494D3E"/>
    <w:rsid w:val="00494E21"/>
    <w:rsid w:val="004979EB"/>
    <w:rsid w:val="004B0327"/>
    <w:rsid w:val="004C656B"/>
    <w:rsid w:val="004D3B49"/>
    <w:rsid w:val="004E2FCA"/>
    <w:rsid w:val="00513B0A"/>
    <w:rsid w:val="005174BC"/>
    <w:rsid w:val="0053086B"/>
    <w:rsid w:val="00550D10"/>
    <w:rsid w:val="00566492"/>
    <w:rsid w:val="00577A75"/>
    <w:rsid w:val="005916D6"/>
    <w:rsid w:val="00596349"/>
    <w:rsid w:val="005A1939"/>
    <w:rsid w:val="005B2285"/>
    <w:rsid w:val="005B56ED"/>
    <w:rsid w:val="005C55B6"/>
    <w:rsid w:val="005C68F8"/>
    <w:rsid w:val="005F2B40"/>
    <w:rsid w:val="005F5A33"/>
    <w:rsid w:val="00606A39"/>
    <w:rsid w:val="00624D25"/>
    <w:rsid w:val="00652E2D"/>
    <w:rsid w:val="00682E5C"/>
    <w:rsid w:val="00684472"/>
    <w:rsid w:val="006975EF"/>
    <w:rsid w:val="00697B37"/>
    <w:rsid w:val="006A37DA"/>
    <w:rsid w:val="006C1975"/>
    <w:rsid w:val="006C6859"/>
    <w:rsid w:val="006E037C"/>
    <w:rsid w:val="006E5031"/>
    <w:rsid w:val="00720F6F"/>
    <w:rsid w:val="007332D2"/>
    <w:rsid w:val="00745C2B"/>
    <w:rsid w:val="00751A19"/>
    <w:rsid w:val="0078299E"/>
    <w:rsid w:val="00782D11"/>
    <w:rsid w:val="0078720D"/>
    <w:rsid w:val="007B677E"/>
    <w:rsid w:val="007C6732"/>
    <w:rsid w:val="007D778E"/>
    <w:rsid w:val="00825503"/>
    <w:rsid w:val="008453EB"/>
    <w:rsid w:val="00851651"/>
    <w:rsid w:val="00856111"/>
    <w:rsid w:val="00881ADB"/>
    <w:rsid w:val="00883938"/>
    <w:rsid w:val="008D45BE"/>
    <w:rsid w:val="008E01F4"/>
    <w:rsid w:val="008E1DD0"/>
    <w:rsid w:val="008E7823"/>
    <w:rsid w:val="0091351E"/>
    <w:rsid w:val="0092203D"/>
    <w:rsid w:val="009227FE"/>
    <w:rsid w:val="00933515"/>
    <w:rsid w:val="00944355"/>
    <w:rsid w:val="00962963"/>
    <w:rsid w:val="0098777C"/>
    <w:rsid w:val="0099214D"/>
    <w:rsid w:val="00992F1F"/>
    <w:rsid w:val="009A0F44"/>
    <w:rsid w:val="009A3E41"/>
    <w:rsid w:val="009D2F2C"/>
    <w:rsid w:val="009D7870"/>
    <w:rsid w:val="009D7AF2"/>
    <w:rsid w:val="00A01EE7"/>
    <w:rsid w:val="00A06A57"/>
    <w:rsid w:val="00A121E8"/>
    <w:rsid w:val="00A30344"/>
    <w:rsid w:val="00A43DD6"/>
    <w:rsid w:val="00A55306"/>
    <w:rsid w:val="00A7272A"/>
    <w:rsid w:val="00AF520E"/>
    <w:rsid w:val="00B17B88"/>
    <w:rsid w:val="00B276AE"/>
    <w:rsid w:val="00B306A8"/>
    <w:rsid w:val="00B40688"/>
    <w:rsid w:val="00B62ECC"/>
    <w:rsid w:val="00B92468"/>
    <w:rsid w:val="00BB14E5"/>
    <w:rsid w:val="00BB49C6"/>
    <w:rsid w:val="00BC4F5A"/>
    <w:rsid w:val="00BF7049"/>
    <w:rsid w:val="00BF754D"/>
    <w:rsid w:val="00C04F63"/>
    <w:rsid w:val="00C12FDB"/>
    <w:rsid w:val="00C24A7B"/>
    <w:rsid w:val="00C35A9D"/>
    <w:rsid w:val="00C365C6"/>
    <w:rsid w:val="00C702AC"/>
    <w:rsid w:val="00C8318E"/>
    <w:rsid w:val="00C86CD5"/>
    <w:rsid w:val="00C87532"/>
    <w:rsid w:val="00CC22E6"/>
    <w:rsid w:val="00CD1851"/>
    <w:rsid w:val="00CD59C8"/>
    <w:rsid w:val="00CE069C"/>
    <w:rsid w:val="00D20FF8"/>
    <w:rsid w:val="00D21227"/>
    <w:rsid w:val="00D31D19"/>
    <w:rsid w:val="00D60767"/>
    <w:rsid w:val="00D62C69"/>
    <w:rsid w:val="00D76BE7"/>
    <w:rsid w:val="00DC14FC"/>
    <w:rsid w:val="00DC383A"/>
    <w:rsid w:val="00DC66D9"/>
    <w:rsid w:val="00DD1392"/>
    <w:rsid w:val="00DD4C4B"/>
    <w:rsid w:val="00E25EC5"/>
    <w:rsid w:val="00E43A9C"/>
    <w:rsid w:val="00E51229"/>
    <w:rsid w:val="00E54328"/>
    <w:rsid w:val="00E555EA"/>
    <w:rsid w:val="00E6192A"/>
    <w:rsid w:val="00E66D50"/>
    <w:rsid w:val="00E73760"/>
    <w:rsid w:val="00E8701B"/>
    <w:rsid w:val="00EB3F09"/>
    <w:rsid w:val="00ED57B7"/>
    <w:rsid w:val="00ED6423"/>
    <w:rsid w:val="00EF53ED"/>
    <w:rsid w:val="00F03F89"/>
    <w:rsid w:val="00F23523"/>
    <w:rsid w:val="00F24389"/>
    <w:rsid w:val="00F26196"/>
    <w:rsid w:val="00F3139D"/>
    <w:rsid w:val="00F31FCB"/>
    <w:rsid w:val="00F916C9"/>
    <w:rsid w:val="00F9494C"/>
    <w:rsid w:val="00F976F4"/>
    <w:rsid w:val="00FA20D8"/>
    <w:rsid w:val="00FD19C8"/>
    <w:rsid w:val="00FE15E6"/>
    <w:rsid w:val="00FE2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F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F5A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5A33"/>
    <w:rPr>
      <w:sz w:val="20"/>
      <w:szCs w:val="20"/>
    </w:rPr>
  </w:style>
  <w:style w:type="character" w:styleId="Rimandonotaapidipagina">
    <w:name w:val="footnote reference"/>
    <w:basedOn w:val="Carpredefinitoparagrafo"/>
    <w:uiPriority w:val="99"/>
    <w:semiHidden/>
    <w:unhideWhenUsed/>
    <w:rsid w:val="005F5A33"/>
    <w:rPr>
      <w:vertAlign w:val="superscript"/>
    </w:rPr>
  </w:style>
  <w:style w:type="paragraph" w:styleId="Intestazione">
    <w:name w:val="header"/>
    <w:basedOn w:val="Normale"/>
    <w:link w:val="IntestazioneCarattere"/>
    <w:uiPriority w:val="99"/>
    <w:unhideWhenUsed/>
    <w:rsid w:val="005F5A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5A33"/>
  </w:style>
  <w:style w:type="paragraph" w:styleId="Pidipagina">
    <w:name w:val="footer"/>
    <w:basedOn w:val="Normale"/>
    <w:link w:val="PidipaginaCarattere"/>
    <w:uiPriority w:val="99"/>
    <w:unhideWhenUsed/>
    <w:rsid w:val="005F5A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5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F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F5A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5A33"/>
    <w:rPr>
      <w:sz w:val="20"/>
      <w:szCs w:val="20"/>
    </w:rPr>
  </w:style>
  <w:style w:type="character" w:styleId="Rimandonotaapidipagina">
    <w:name w:val="footnote reference"/>
    <w:basedOn w:val="Carpredefinitoparagrafo"/>
    <w:uiPriority w:val="99"/>
    <w:semiHidden/>
    <w:unhideWhenUsed/>
    <w:rsid w:val="005F5A33"/>
    <w:rPr>
      <w:vertAlign w:val="superscript"/>
    </w:rPr>
  </w:style>
  <w:style w:type="paragraph" w:styleId="Intestazione">
    <w:name w:val="header"/>
    <w:basedOn w:val="Normale"/>
    <w:link w:val="IntestazioneCarattere"/>
    <w:uiPriority w:val="99"/>
    <w:unhideWhenUsed/>
    <w:rsid w:val="005F5A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5A33"/>
  </w:style>
  <w:style w:type="paragraph" w:styleId="Pidipagina">
    <w:name w:val="footer"/>
    <w:basedOn w:val="Normale"/>
    <w:link w:val="PidipaginaCarattere"/>
    <w:uiPriority w:val="99"/>
    <w:unhideWhenUsed/>
    <w:rsid w:val="005F5A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94">
      <w:bodyDiv w:val="1"/>
      <w:marLeft w:val="0"/>
      <w:marRight w:val="0"/>
      <w:marTop w:val="0"/>
      <w:marBottom w:val="0"/>
      <w:divBdr>
        <w:top w:val="none" w:sz="0" w:space="0" w:color="auto"/>
        <w:left w:val="none" w:sz="0" w:space="0" w:color="auto"/>
        <w:bottom w:val="none" w:sz="0" w:space="0" w:color="auto"/>
        <w:right w:val="none" w:sz="0" w:space="0" w:color="auto"/>
      </w:divBdr>
    </w:div>
    <w:div w:id="315572414">
      <w:bodyDiv w:val="1"/>
      <w:marLeft w:val="0"/>
      <w:marRight w:val="0"/>
      <w:marTop w:val="0"/>
      <w:marBottom w:val="0"/>
      <w:divBdr>
        <w:top w:val="none" w:sz="0" w:space="0" w:color="auto"/>
        <w:left w:val="none" w:sz="0" w:space="0" w:color="auto"/>
        <w:bottom w:val="none" w:sz="0" w:space="0" w:color="auto"/>
        <w:right w:val="none" w:sz="0" w:space="0" w:color="auto"/>
      </w:divBdr>
    </w:div>
    <w:div w:id="503594700">
      <w:bodyDiv w:val="1"/>
      <w:marLeft w:val="0"/>
      <w:marRight w:val="0"/>
      <w:marTop w:val="0"/>
      <w:marBottom w:val="0"/>
      <w:divBdr>
        <w:top w:val="none" w:sz="0" w:space="0" w:color="auto"/>
        <w:left w:val="none" w:sz="0" w:space="0" w:color="auto"/>
        <w:bottom w:val="none" w:sz="0" w:space="0" w:color="auto"/>
        <w:right w:val="none" w:sz="0" w:space="0" w:color="auto"/>
      </w:divBdr>
    </w:div>
    <w:div w:id="754595378">
      <w:bodyDiv w:val="1"/>
      <w:marLeft w:val="0"/>
      <w:marRight w:val="0"/>
      <w:marTop w:val="0"/>
      <w:marBottom w:val="0"/>
      <w:divBdr>
        <w:top w:val="none" w:sz="0" w:space="0" w:color="auto"/>
        <w:left w:val="none" w:sz="0" w:space="0" w:color="auto"/>
        <w:bottom w:val="none" w:sz="0" w:space="0" w:color="auto"/>
        <w:right w:val="none" w:sz="0" w:space="0" w:color="auto"/>
      </w:divBdr>
    </w:div>
    <w:div w:id="769400171">
      <w:bodyDiv w:val="1"/>
      <w:marLeft w:val="0"/>
      <w:marRight w:val="0"/>
      <w:marTop w:val="0"/>
      <w:marBottom w:val="0"/>
      <w:divBdr>
        <w:top w:val="none" w:sz="0" w:space="0" w:color="auto"/>
        <w:left w:val="none" w:sz="0" w:space="0" w:color="auto"/>
        <w:bottom w:val="none" w:sz="0" w:space="0" w:color="auto"/>
        <w:right w:val="none" w:sz="0" w:space="0" w:color="auto"/>
      </w:divBdr>
    </w:div>
    <w:div w:id="1361323128">
      <w:bodyDiv w:val="1"/>
      <w:marLeft w:val="0"/>
      <w:marRight w:val="0"/>
      <w:marTop w:val="0"/>
      <w:marBottom w:val="0"/>
      <w:divBdr>
        <w:top w:val="none" w:sz="0" w:space="0" w:color="auto"/>
        <w:left w:val="none" w:sz="0" w:space="0" w:color="auto"/>
        <w:bottom w:val="none" w:sz="0" w:space="0" w:color="auto"/>
        <w:right w:val="none" w:sz="0" w:space="0" w:color="auto"/>
      </w:divBdr>
    </w:div>
    <w:div w:id="1379666989">
      <w:bodyDiv w:val="1"/>
      <w:marLeft w:val="0"/>
      <w:marRight w:val="0"/>
      <w:marTop w:val="0"/>
      <w:marBottom w:val="0"/>
      <w:divBdr>
        <w:top w:val="none" w:sz="0" w:space="0" w:color="auto"/>
        <w:left w:val="none" w:sz="0" w:space="0" w:color="auto"/>
        <w:bottom w:val="none" w:sz="0" w:space="0" w:color="auto"/>
        <w:right w:val="none" w:sz="0" w:space="0" w:color="auto"/>
      </w:divBdr>
    </w:div>
    <w:div w:id="1750692789">
      <w:bodyDiv w:val="1"/>
      <w:marLeft w:val="0"/>
      <w:marRight w:val="0"/>
      <w:marTop w:val="0"/>
      <w:marBottom w:val="0"/>
      <w:divBdr>
        <w:top w:val="none" w:sz="0" w:space="0" w:color="auto"/>
        <w:left w:val="none" w:sz="0" w:space="0" w:color="auto"/>
        <w:bottom w:val="none" w:sz="0" w:space="0" w:color="auto"/>
        <w:right w:val="none" w:sz="0" w:space="0" w:color="auto"/>
      </w:divBdr>
    </w:div>
    <w:div w:id="1819566951">
      <w:bodyDiv w:val="1"/>
      <w:marLeft w:val="0"/>
      <w:marRight w:val="0"/>
      <w:marTop w:val="0"/>
      <w:marBottom w:val="0"/>
      <w:divBdr>
        <w:top w:val="none" w:sz="0" w:space="0" w:color="auto"/>
        <w:left w:val="none" w:sz="0" w:space="0" w:color="auto"/>
        <w:bottom w:val="none" w:sz="0" w:space="0" w:color="auto"/>
        <w:right w:val="none" w:sz="0" w:space="0" w:color="auto"/>
      </w:divBdr>
    </w:div>
    <w:div w:id="1989238065">
      <w:bodyDiv w:val="1"/>
      <w:marLeft w:val="0"/>
      <w:marRight w:val="0"/>
      <w:marTop w:val="0"/>
      <w:marBottom w:val="0"/>
      <w:divBdr>
        <w:top w:val="none" w:sz="0" w:space="0" w:color="auto"/>
        <w:left w:val="none" w:sz="0" w:space="0" w:color="auto"/>
        <w:bottom w:val="none" w:sz="0" w:space="0" w:color="auto"/>
        <w:right w:val="none" w:sz="0" w:space="0" w:color="auto"/>
      </w:divBdr>
    </w:div>
    <w:div w:id="2083092805">
      <w:bodyDiv w:val="1"/>
      <w:marLeft w:val="0"/>
      <w:marRight w:val="0"/>
      <w:marTop w:val="0"/>
      <w:marBottom w:val="0"/>
      <w:divBdr>
        <w:top w:val="none" w:sz="0" w:space="0" w:color="auto"/>
        <w:left w:val="none" w:sz="0" w:space="0" w:color="auto"/>
        <w:bottom w:val="none" w:sz="0" w:space="0" w:color="auto"/>
        <w:right w:val="none" w:sz="0" w:space="0" w:color="auto"/>
      </w:divBdr>
    </w:div>
    <w:div w:id="20954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7525-6420-447E-BB03-E1C3E29E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4452</Words>
  <Characters>25378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Carletti Nicola - cvi0676</dc:creator>
  <cp:lastModifiedBy>Carletti Nicola - cvi0676</cp:lastModifiedBy>
  <cp:revision>151</cp:revision>
  <dcterms:created xsi:type="dcterms:W3CDTF">2019-03-13T06:45:00Z</dcterms:created>
  <dcterms:modified xsi:type="dcterms:W3CDTF">2019-04-03T07:59:00Z</dcterms:modified>
</cp:coreProperties>
</file>