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A0" w:rsidRPr="004453A0" w:rsidRDefault="004453A0" w:rsidP="00300D65">
      <w:pPr>
        <w:pBdr>
          <w:top w:val="single" w:sz="4" w:space="1" w:color="auto"/>
          <w:left w:val="single" w:sz="4" w:space="4" w:color="auto"/>
          <w:bottom w:val="single" w:sz="4" w:space="1" w:color="auto"/>
          <w:right w:val="single" w:sz="4" w:space="4" w:color="auto"/>
        </w:pBdr>
        <w:tabs>
          <w:tab w:val="left" w:pos="7655"/>
        </w:tabs>
        <w:rPr>
          <w:rFonts w:asciiTheme="minorHAnsi" w:hAnsiTheme="minorHAnsi"/>
          <w:b/>
          <w:sz w:val="28"/>
          <w:szCs w:val="28"/>
        </w:rPr>
      </w:pPr>
      <w:r w:rsidRPr="004453A0">
        <w:rPr>
          <w:rFonts w:asciiTheme="minorHAnsi" w:hAnsiTheme="minorHAnsi"/>
          <w:b/>
          <w:sz w:val="28"/>
          <w:szCs w:val="28"/>
        </w:rPr>
        <w:t>Scheda di Valutazione</w:t>
      </w:r>
      <w:r w:rsidRPr="004453A0">
        <w:rPr>
          <w:rFonts w:asciiTheme="minorHAnsi" w:hAnsiTheme="minorHAnsi"/>
          <w:b/>
          <w:sz w:val="28"/>
          <w:szCs w:val="28"/>
        </w:rPr>
        <w:tab/>
      </w:r>
      <w:r>
        <w:rPr>
          <w:rFonts w:asciiTheme="minorHAnsi" w:hAnsiTheme="minorHAnsi"/>
          <w:b/>
          <w:sz w:val="28"/>
          <w:szCs w:val="28"/>
        </w:rPr>
        <w:t>DIRIGENTI</w:t>
      </w:r>
    </w:p>
    <w:p w:rsidR="004453A0" w:rsidRPr="0006290E" w:rsidRDefault="004453A0" w:rsidP="00300D65">
      <w:pPr>
        <w:tabs>
          <w:tab w:val="left" w:pos="7655"/>
        </w:tabs>
        <w:rPr>
          <w:rFonts w:asciiTheme="minorHAnsi" w:hAnsiTheme="minorHAnsi"/>
          <w:b/>
          <w:sz w:val="28"/>
          <w:szCs w:val="28"/>
        </w:rPr>
      </w:pPr>
    </w:p>
    <w:p w:rsidR="004453A0" w:rsidRPr="004453A0" w:rsidRDefault="004453A0" w:rsidP="00300D65">
      <w:pPr>
        <w:tabs>
          <w:tab w:val="left" w:pos="7655"/>
        </w:tabs>
        <w:rPr>
          <w:rFonts w:asciiTheme="minorHAnsi" w:hAnsiTheme="minorHAnsi"/>
          <w:b/>
          <w:sz w:val="28"/>
          <w:szCs w:val="28"/>
        </w:rPr>
      </w:pPr>
      <w:r w:rsidRPr="004453A0">
        <w:rPr>
          <w:rFonts w:asciiTheme="minorHAnsi" w:hAnsiTheme="minorHAnsi"/>
          <w:b/>
          <w:sz w:val="28"/>
          <w:szCs w:val="28"/>
        </w:rPr>
        <w:t xml:space="preserve">Cognome: </w:t>
      </w:r>
    </w:p>
    <w:p w:rsidR="004453A0" w:rsidRPr="0006290E" w:rsidRDefault="004453A0" w:rsidP="00300D65">
      <w:pPr>
        <w:tabs>
          <w:tab w:val="left" w:pos="7655"/>
        </w:tabs>
        <w:rPr>
          <w:rFonts w:asciiTheme="minorHAnsi" w:hAnsiTheme="minorHAnsi"/>
          <w:b/>
          <w:sz w:val="28"/>
          <w:szCs w:val="28"/>
        </w:rPr>
      </w:pPr>
    </w:p>
    <w:p w:rsidR="004453A0" w:rsidRPr="004453A0" w:rsidRDefault="004453A0" w:rsidP="00300D65">
      <w:pPr>
        <w:tabs>
          <w:tab w:val="left" w:pos="7655"/>
        </w:tabs>
        <w:rPr>
          <w:rFonts w:asciiTheme="minorHAnsi" w:hAnsiTheme="minorHAnsi"/>
          <w:b/>
          <w:sz w:val="22"/>
          <w:szCs w:val="22"/>
        </w:rPr>
      </w:pPr>
      <w:r w:rsidRPr="004453A0">
        <w:rPr>
          <w:rFonts w:asciiTheme="minorHAnsi" w:hAnsiTheme="minorHAnsi"/>
          <w:b/>
          <w:sz w:val="28"/>
          <w:szCs w:val="28"/>
        </w:rPr>
        <w:t>Nome:</w:t>
      </w:r>
      <w:r w:rsidRPr="004453A0">
        <w:rPr>
          <w:rFonts w:asciiTheme="minorHAnsi" w:hAnsiTheme="minorHAnsi"/>
          <w:b/>
          <w:sz w:val="22"/>
          <w:szCs w:val="22"/>
        </w:rPr>
        <w:t xml:space="preserve"> </w:t>
      </w:r>
    </w:p>
    <w:p w:rsidR="004453A0" w:rsidRPr="0006290E" w:rsidRDefault="004453A0" w:rsidP="00300D65">
      <w:pPr>
        <w:tabs>
          <w:tab w:val="left" w:pos="7655"/>
        </w:tabs>
        <w:rPr>
          <w:rFonts w:asciiTheme="minorHAnsi" w:hAnsiTheme="minorHAnsi"/>
          <w:b/>
          <w:sz w:val="28"/>
          <w:szCs w:val="28"/>
        </w:rPr>
      </w:pPr>
    </w:p>
    <w:p w:rsidR="004453A0" w:rsidRPr="004453A0" w:rsidRDefault="004453A0" w:rsidP="00300D65">
      <w:pPr>
        <w:tabs>
          <w:tab w:val="left" w:pos="7655"/>
        </w:tabs>
        <w:rPr>
          <w:rFonts w:asciiTheme="minorHAnsi" w:hAnsiTheme="minorHAnsi"/>
          <w:b/>
          <w:sz w:val="22"/>
          <w:szCs w:val="22"/>
        </w:rPr>
      </w:pPr>
      <w:r w:rsidRPr="004453A0">
        <w:rPr>
          <w:rFonts w:asciiTheme="minorHAnsi" w:hAnsiTheme="minorHAnsi"/>
          <w:b/>
          <w:sz w:val="28"/>
          <w:szCs w:val="28"/>
        </w:rPr>
        <w:t>Area:</w:t>
      </w:r>
      <w:r w:rsidRPr="004453A0">
        <w:rPr>
          <w:rFonts w:asciiTheme="minorHAnsi" w:hAnsiTheme="minorHAnsi"/>
          <w:b/>
          <w:sz w:val="22"/>
          <w:szCs w:val="22"/>
        </w:rPr>
        <w:t xml:space="preserve"> </w:t>
      </w:r>
    </w:p>
    <w:p w:rsidR="000F4F9C" w:rsidRPr="0006290E" w:rsidRDefault="000F4F9C" w:rsidP="00300D65">
      <w:pPr>
        <w:tabs>
          <w:tab w:val="left" w:pos="7655"/>
        </w:tabs>
        <w:rPr>
          <w:rFonts w:asciiTheme="minorHAnsi" w:hAnsiTheme="minorHAnsi"/>
          <w:b/>
          <w:sz w:val="36"/>
          <w:szCs w:val="36"/>
        </w:rPr>
      </w:pPr>
    </w:p>
    <w:p w:rsidR="004453A0" w:rsidRPr="0006290E" w:rsidRDefault="004453A0" w:rsidP="00300D65">
      <w:pPr>
        <w:tabs>
          <w:tab w:val="left" w:pos="7513"/>
        </w:tabs>
        <w:rPr>
          <w:rFonts w:asciiTheme="minorHAnsi" w:hAnsiTheme="minorHAnsi"/>
          <w:b/>
          <w:sz w:val="36"/>
          <w:szCs w:val="36"/>
        </w:rPr>
      </w:pPr>
    </w:p>
    <w:tbl>
      <w:tblPr>
        <w:tblStyle w:val="Grigliatabella"/>
        <w:tblW w:w="10314" w:type="dxa"/>
        <w:tblLayout w:type="fixed"/>
        <w:tblLook w:val="04A0" w:firstRow="1" w:lastRow="0" w:firstColumn="1" w:lastColumn="0" w:noHBand="0" w:noVBand="1"/>
      </w:tblPr>
      <w:tblGrid>
        <w:gridCol w:w="5637"/>
        <w:gridCol w:w="1417"/>
        <w:gridCol w:w="1418"/>
        <w:gridCol w:w="1842"/>
      </w:tblGrid>
      <w:tr w:rsidR="004453A0" w:rsidRPr="004453A0" w:rsidTr="005B61F8">
        <w:trPr>
          <w:trHeight w:val="522"/>
        </w:trPr>
        <w:tc>
          <w:tcPr>
            <w:tcW w:w="5637" w:type="dxa"/>
            <w:vAlign w:val="center"/>
          </w:tcPr>
          <w:p w:rsidR="004453A0" w:rsidRPr="004453A0" w:rsidRDefault="004453A0" w:rsidP="00300D65">
            <w:pPr>
              <w:tabs>
                <w:tab w:val="left" w:pos="7513"/>
              </w:tabs>
              <w:rPr>
                <w:rFonts w:asciiTheme="minorHAnsi" w:hAnsiTheme="minorHAnsi"/>
                <w:b/>
                <w:color w:val="C00000"/>
                <w:sz w:val="22"/>
                <w:szCs w:val="22"/>
              </w:rPr>
            </w:pPr>
            <w:r w:rsidRPr="004453A0">
              <w:rPr>
                <w:rFonts w:asciiTheme="minorHAnsi" w:hAnsiTheme="minorHAnsi"/>
                <w:b/>
                <w:color w:val="C00000"/>
                <w:sz w:val="22"/>
                <w:szCs w:val="22"/>
              </w:rPr>
              <w:t>COMPONENTE ORGANIZZATIVA</w:t>
            </w:r>
          </w:p>
        </w:tc>
        <w:tc>
          <w:tcPr>
            <w:tcW w:w="1417" w:type="dxa"/>
            <w:vAlign w:val="center"/>
          </w:tcPr>
          <w:p w:rsidR="004453A0" w:rsidRPr="004453A0" w:rsidRDefault="004453A0" w:rsidP="00300D65">
            <w:pPr>
              <w:tabs>
                <w:tab w:val="left" w:pos="7513"/>
              </w:tabs>
              <w:jc w:val="center"/>
              <w:rPr>
                <w:rFonts w:asciiTheme="minorHAnsi" w:hAnsiTheme="minorHAnsi"/>
                <w:b/>
                <w:color w:val="C00000"/>
                <w:sz w:val="22"/>
                <w:szCs w:val="22"/>
              </w:rPr>
            </w:pPr>
            <w:r w:rsidRPr="004453A0">
              <w:rPr>
                <w:rFonts w:asciiTheme="minorHAnsi" w:hAnsiTheme="minorHAnsi"/>
                <w:b/>
                <w:color w:val="C00000"/>
                <w:sz w:val="22"/>
                <w:szCs w:val="22"/>
              </w:rPr>
              <w:t>Valore</w:t>
            </w:r>
          </w:p>
        </w:tc>
        <w:tc>
          <w:tcPr>
            <w:tcW w:w="1418" w:type="dxa"/>
            <w:vAlign w:val="center"/>
          </w:tcPr>
          <w:p w:rsidR="004453A0" w:rsidRPr="004453A0" w:rsidRDefault="004453A0" w:rsidP="00300D65">
            <w:pPr>
              <w:tabs>
                <w:tab w:val="left" w:pos="7513"/>
              </w:tabs>
              <w:jc w:val="center"/>
              <w:rPr>
                <w:rFonts w:asciiTheme="minorHAnsi" w:hAnsiTheme="minorHAnsi"/>
                <w:b/>
                <w:color w:val="C00000"/>
                <w:sz w:val="22"/>
                <w:szCs w:val="22"/>
              </w:rPr>
            </w:pPr>
            <w:r w:rsidRPr="004453A0">
              <w:rPr>
                <w:rFonts w:asciiTheme="minorHAnsi" w:hAnsiTheme="minorHAnsi"/>
                <w:b/>
                <w:color w:val="C00000"/>
                <w:sz w:val="22"/>
                <w:szCs w:val="22"/>
              </w:rPr>
              <w:t>Peso</w:t>
            </w:r>
          </w:p>
        </w:tc>
        <w:tc>
          <w:tcPr>
            <w:tcW w:w="1842" w:type="dxa"/>
            <w:vAlign w:val="center"/>
          </w:tcPr>
          <w:p w:rsidR="004453A0" w:rsidRPr="004453A0" w:rsidRDefault="004453A0" w:rsidP="00300D65">
            <w:pPr>
              <w:tabs>
                <w:tab w:val="left" w:pos="7513"/>
              </w:tabs>
              <w:jc w:val="center"/>
              <w:rPr>
                <w:rFonts w:asciiTheme="minorHAnsi" w:hAnsiTheme="minorHAnsi"/>
                <w:b/>
                <w:color w:val="C00000"/>
                <w:sz w:val="22"/>
                <w:szCs w:val="22"/>
              </w:rPr>
            </w:pPr>
            <w:r w:rsidRPr="004453A0">
              <w:rPr>
                <w:rFonts w:asciiTheme="minorHAnsi" w:hAnsiTheme="minorHAnsi"/>
                <w:b/>
                <w:color w:val="C00000"/>
                <w:sz w:val="22"/>
                <w:szCs w:val="22"/>
              </w:rPr>
              <w:t>Totale</w:t>
            </w:r>
          </w:p>
        </w:tc>
      </w:tr>
      <w:tr w:rsidR="004453A0" w:rsidRPr="004453A0" w:rsidTr="00172E7D">
        <w:trPr>
          <w:trHeight w:val="655"/>
        </w:trPr>
        <w:tc>
          <w:tcPr>
            <w:tcW w:w="5637" w:type="dxa"/>
            <w:tcBorders>
              <w:bottom w:val="single" w:sz="4" w:space="0" w:color="auto"/>
            </w:tcBorders>
            <w:vAlign w:val="center"/>
          </w:tcPr>
          <w:p w:rsidR="004453A0" w:rsidRPr="004453A0" w:rsidRDefault="004453A0" w:rsidP="00300D65">
            <w:pPr>
              <w:tabs>
                <w:tab w:val="left" w:pos="7513"/>
              </w:tabs>
              <w:rPr>
                <w:rFonts w:asciiTheme="minorHAnsi" w:hAnsiTheme="minorHAnsi"/>
                <w:sz w:val="22"/>
                <w:szCs w:val="22"/>
              </w:rPr>
            </w:pPr>
            <w:r w:rsidRPr="004453A0">
              <w:rPr>
                <w:rFonts w:asciiTheme="minorHAnsi" w:hAnsiTheme="minorHAnsi"/>
                <w:sz w:val="22"/>
                <w:szCs w:val="22"/>
              </w:rPr>
              <w:t xml:space="preserve">Indicatore </w:t>
            </w:r>
            <w:r w:rsidR="00D16C9D">
              <w:rPr>
                <w:rFonts w:asciiTheme="minorHAnsi" w:hAnsiTheme="minorHAnsi"/>
                <w:sz w:val="22"/>
                <w:szCs w:val="22"/>
              </w:rPr>
              <w:t>sintetico della performance di e</w:t>
            </w:r>
            <w:r w:rsidRPr="004453A0">
              <w:rPr>
                <w:rFonts w:asciiTheme="minorHAnsi" w:hAnsiTheme="minorHAnsi"/>
                <w:sz w:val="22"/>
                <w:szCs w:val="22"/>
              </w:rPr>
              <w:t>nte</w:t>
            </w:r>
          </w:p>
        </w:tc>
        <w:tc>
          <w:tcPr>
            <w:tcW w:w="1417" w:type="dxa"/>
            <w:tcBorders>
              <w:bottom w:val="single" w:sz="4" w:space="0" w:color="auto"/>
            </w:tcBorders>
            <w:vAlign w:val="center"/>
          </w:tcPr>
          <w:p w:rsidR="004453A0" w:rsidRPr="004453A0" w:rsidRDefault="004453A0" w:rsidP="00300D65">
            <w:pPr>
              <w:tabs>
                <w:tab w:val="left" w:pos="7513"/>
              </w:tabs>
              <w:jc w:val="center"/>
              <w:rPr>
                <w:rFonts w:asciiTheme="minorHAnsi" w:hAnsiTheme="minorHAnsi"/>
                <w:b/>
                <w:sz w:val="22"/>
                <w:szCs w:val="22"/>
              </w:rPr>
            </w:pPr>
          </w:p>
        </w:tc>
        <w:tc>
          <w:tcPr>
            <w:tcW w:w="1418" w:type="dxa"/>
            <w:tcBorders>
              <w:bottom w:val="single" w:sz="4" w:space="0" w:color="auto"/>
            </w:tcBorders>
            <w:vAlign w:val="center"/>
          </w:tcPr>
          <w:p w:rsidR="004453A0" w:rsidRPr="004453A0" w:rsidRDefault="001B3BD9" w:rsidP="00300D65">
            <w:pPr>
              <w:tabs>
                <w:tab w:val="left" w:pos="7513"/>
              </w:tabs>
              <w:jc w:val="center"/>
              <w:rPr>
                <w:rFonts w:asciiTheme="minorHAnsi" w:hAnsiTheme="minorHAnsi"/>
                <w:b/>
                <w:sz w:val="22"/>
                <w:szCs w:val="22"/>
              </w:rPr>
            </w:pPr>
            <w:r>
              <w:rPr>
                <w:rFonts w:asciiTheme="minorHAnsi" w:hAnsiTheme="minorHAnsi"/>
                <w:b/>
                <w:sz w:val="22"/>
                <w:szCs w:val="22"/>
              </w:rPr>
              <w:t>40</w:t>
            </w:r>
          </w:p>
        </w:tc>
        <w:tc>
          <w:tcPr>
            <w:tcW w:w="1842" w:type="dxa"/>
            <w:tcBorders>
              <w:bottom w:val="single" w:sz="4" w:space="0" w:color="auto"/>
            </w:tcBorders>
            <w:vAlign w:val="center"/>
          </w:tcPr>
          <w:p w:rsidR="004453A0" w:rsidRPr="004453A0" w:rsidRDefault="004453A0" w:rsidP="00300D65">
            <w:pPr>
              <w:tabs>
                <w:tab w:val="left" w:pos="7513"/>
              </w:tabs>
              <w:jc w:val="center"/>
              <w:rPr>
                <w:rFonts w:asciiTheme="minorHAnsi" w:hAnsiTheme="minorHAnsi"/>
                <w:b/>
                <w:sz w:val="22"/>
                <w:szCs w:val="22"/>
              </w:rPr>
            </w:pPr>
          </w:p>
        </w:tc>
      </w:tr>
      <w:tr w:rsidR="004453A0" w:rsidRPr="004453A0" w:rsidTr="005B61F8">
        <w:trPr>
          <w:trHeight w:val="657"/>
        </w:trPr>
        <w:tc>
          <w:tcPr>
            <w:tcW w:w="5637" w:type="dxa"/>
            <w:vAlign w:val="center"/>
          </w:tcPr>
          <w:p w:rsidR="004453A0" w:rsidRPr="004453A0" w:rsidRDefault="006F01D6" w:rsidP="00D16C9D">
            <w:pPr>
              <w:tabs>
                <w:tab w:val="left" w:pos="7513"/>
              </w:tabs>
              <w:rPr>
                <w:rFonts w:asciiTheme="minorHAnsi" w:hAnsiTheme="minorHAnsi"/>
                <w:sz w:val="22"/>
                <w:szCs w:val="22"/>
              </w:rPr>
            </w:pPr>
            <w:r w:rsidRPr="006F01D6">
              <w:rPr>
                <w:rFonts w:asciiTheme="minorHAnsi" w:hAnsiTheme="minorHAnsi"/>
                <w:sz w:val="22"/>
                <w:szCs w:val="22"/>
              </w:rPr>
              <w:t>Indicatore sint</w:t>
            </w:r>
            <w:r w:rsidR="00D16C9D">
              <w:rPr>
                <w:rFonts w:asciiTheme="minorHAnsi" w:hAnsiTheme="minorHAnsi"/>
                <w:sz w:val="22"/>
                <w:szCs w:val="22"/>
              </w:rPr>
              <w:t>etico della performance di Area</w:t>
            </w:r>
          </w:p>
        </w:tc>
        <w:tc>
          <w:tcPr>
            <w:tcW w:w="1417" w:type="dxa"/>
            <w:vAlign w:val="center"/>
          </w:tcPr>
          <w:p w:rsidR="004453A0" w:rsidRPr="004453A0" w:rsidRDefault="004453A0" w:rsidP="00300D65">
            <w:pPr>
              <w:tabs>
                <w:tab w:val="left" w:pos="7513"/>
              </w:tabs>
              <w:jc w:val="center"/>
              <w:rPr>
                <w:rFonts w:asciiTheme="minorHAnsi" w:hAnsiTheme="minorHAnsi"/>
                <w:b/>
                <w:sz w:val="22"/>
                <w:szCs w:val="22"/>
              </w:rPr>
            </w:pPr>
          </w:p>
        </w:tc>
        <w:tc>
          <w:tcPr>
            <w:tcW w:w="1418" w:type="dxa"/>
            <w:vAlign w:val="center"/>
          </w:tcPr>
          <w:p w:rsidR="004453A0" w:rsidRPr="004453A0" w:rsidRDefault="001B3BD9" w:rsidP="00300D65">
            <w:pPr>
              <w:tabs>
                <w:tab w:val="left" w:pos="7513"/>
              </w:tabs>
              <w:jc w:val="center"/>
              <w:rPr>
                <w:rFonts w:asciiTheme="minorHAnsi" w:hAnsiTheme="minorHAnsi"/>
                <w:b/>
                <w:sz w:val="22"/>
                <w:szCs w:val="22"/>
              </w:rPr>
            </w:pPr>
            <w:r>
              <w:rPr>
                <w:rFonts w:asciiTheme="minorHAnsi" w:hAnsiTheme="minorHAnsi"/>
                <w:b/>
                <w:sz w:val="22"/>
                <w:szCs w:val="22"/>
              </w:rPr>
              <w:t>60</w:t>
            </w:r>
          </w:p>
        </w:tc>
        <w:tc>
          <w:tcPr>
            <w:tcW w:w="1842" w:type="dxa"/>
            <w:vAlign w:val="center"/>
          </w:tcPr>
          <w:p w:rsidR="004453A0" w:rsidRPr="004453A0" w:rsidRDefault="004453A0" w:rsidP="00300D65">
            <w:pPr>
              <w:tabs>
                <w:tab w:val="left" w:pos="7513"/>
              </w:tabs>
              <w:jc w:val="center"/>
              <w:rPr>
                <w:rFonts w:asciiTheme="minorHAnsi" w:hAnsiTheme="minorHAnsi"/>
                <w:b/>
                <w:sz w:val="22"/>
                <w:szCs w:val="22"/>
              </w:rPr>
            </w:pPr>
          </w:p>
        </w:tc>
      </w:tr>
      <w:tr w:rsidR="004453A0" w:rsidRPr="004453A0" w:rsidTr="005B61F8">
        <w:trPr>
          <w:trHeight w:val="522"/>
        </w:trPr>
        <w:tc>
          <w:tcPr>
            <w:tcW w:w="5637" w:type="dxa"/>
            <w:tcBorders>
              <w:top w:val="single" w:sz="4" w:space="0" w:color="auto"/>
              <w:left w:val="nil"/>
              <w:bottom w:val="nil"/>
              <w:right w:val="nil"/>
            </w:tcBorders>
            <w:vAlign w:val="center"/>
          </w:tcPr>
          <w:p w:rsidR="004453A0" w:rsidRPr="004453A0" w:rsidRDefault="004453A0" w:rsidP="00300D65">
            <w:pPr>
              <w:tabs>
                <w:tab w:val="left" w:pos="7513"/>
              </w:tabs>
              <w:jc w:val="center"/>
              <w:rPr>
                <w:rFonts w:asciiTheme="minorHAnsi" w:hAnsiTheme="minorHAnsi"/>
                <w:b/>
                <w:sz w:val="22"/>
                <w:szCs w:val="22"/>
              </w:rPr>
            </w:pPr>
          </w:p>
        </w:tc>
        <w:tc>
          <w:tcPr>
            <w:tcW w:w="1417" w:type="dxa"/>
            <w:tcBorders>
              <w:top w:val="single" w:sz="4" w:space="0" w:color="auto"/>
              <w:left w:val="nil"/>
              <w:bottom w:val="nil"/>
              <w:right w:val="single" w:sz="4" w:space="0" w:color="auto"/>
            </w:tcBorders>
            <w:vAlign w:val="center"/>
          </w:tcPr>
          <w:p w:rsidR="004453A0" w:rsidRPr="004453A0" w:rsidRDefault="004453A0" w:rsidP="00300D65">
            <w:pPr>
              <w:tabs>
                <w:tab w:val="left" w:pos="7513"/>
              </w:tabs>
              <w:jc w:val="center"/>
              <w:rPr>
                <w:rFonts w:asciiTheme="minorHAnsi" w:hAnsiTheme="minorHAnsi"/>
                <w:b/>
                <w:sz w:val="22"/>
                <w:szCs w:val="22"/>
              </w:rPr>
            </w:pPr>
          </w:p>
        </w:tc>
        <w:tc>
          <w:tcPr>
            <w:tcW w:w="1418" w:type="dxa"/>
            <w:tcBorders>
              <w:top w:val="single" w:sz="4" w:space="0" w:color="auto"/>
              <w:left w:val="single" w:sz="4" w:space="0" w:color="auto"/>
            </w:tcBorders>
            <w:shd w:val="clear" w:color="auto" w:fill="FFFFCC"/>
            <w:vAlign w:val="center"/>
          </w:tcPr>
          <w:p w:rsidR="004453A0" w:rsidRPr="004453A0" w:rsidRDefault="004453A0" w:rsidP="00300D65">
            <w:pPr>
              <w:tabs>
                <w:tab w:val="left" w:pos="7513"/>
              </w:tabs>
              <w:jc w:val="center"/>
              <w:rPr>
                <w:rFonts w:asciiTheme="minorHAnsi" w:hAnsiTheme="minorHAnsi"/>
                <w:b/>
                <w:color w:val="C00000"/>
                <w:sz w:val="22"/>
                <w:szCs w:val="22"/>
              </w:rPr>
            </w:pPr>
            <w:r w:rsidRPr="004453A0">
              <w:rPr>
                <w:rFonts w:asciiTheme="minorHAnsi" w:hAnsiTheme="minorHAnsi"/>
                <w:b/>
                <w:color w:val="C00000"/>
                <w:sz w:val="22"/>
                <w:szCs w:val="22"/>
              </w:rPr>
              <w:t>PUNTEGGIO</w:t>
            </w:r>
          </w:p>
        </w:tc>
        <w:tc>
          <w:tcPr>
            <w:tcW w:w="1842" w:type="dxa"/>
            <w:tcBorders>
              <w:top w:val="single" w:sz="4" w:space="0" w:color="auto"/>
            </w:tcBorders>
            <w:shd w:val="clear" w:color="auto" w:fill="FFFFCC"/>
            <w:vAlign w:val="center"/>
          </w:tcPr>
          <w:p w:rsidR="004453A0" w:rsidRPr="004453A0" w:rsidRDefault="004453A0" w:rsidP="00300D65">
            <w:pPr>
              <w:tabs>
                <w:tab w:val="left" w:pos="7513"/>
              </w:tabs>
              <w:jc w:val="center"/>
              <w:rPr>
                <w:rFonts w:asciiTheme="minorHAnsi" w:hAnsiTheme="minorHAnsi"/>
                <w:b/>
                <w:color w:val="C00000"/>
                <w:sz w:val="22"/>
                <w:szCs w:val="22"/>
              </w:rPr>
            </w:pPr>
          </w:p>
        </w:tc>
      </w:tr>
    </w:tbl>
    <w:p w:rsidR="004453A0" w:rsidRPr="0006290E" w:rsidRDefault="004453A0" w:rsidP="00300D65">
      <w:pPr>
        <w:tabs>
          <w:tab w:val="left" w:pos="7513"/>
        </w:tabs>
        <w:rPr>
          <w:rFonts w:asciiTheme="minorHAnsi" w:hAnsiTheme="minorHAnsi"/>
          <w:b/>
          <w:sz w:val="36"/>
          <w:szCs w:val="36"/>
        </w:rPr>
      </w:pPr>
    </w:p>
    <w:tbl>
      <w:tblPr>
        <w:tblStyle w:val="Grigliatabella"/>
        <w:tblW w:w="10314" w:type="dxa"/>
        <w:tblLook w:val="04A0" w:firstRow="1" w:lastRow="0" w:firstColumn="1" w:lastColumn="0" w:noHBand="0" w:noVBand="1"/>
      </w:tblPr>
      <w:tblGrid>
        <w:gridCol w:w="5637"/>
        <w:gridCol w:w="1417"/>
        <w:gridCol w:w="1418"/>
        <w:gridCol w:w="1842"/>
      </w:tblGrid>
      <w:tr w:rsidR="004453A0" w:rsidRPr="004453A0" w:rsidTr="005B61F8">
        <w:trPr>
          <w:trHeight w:val="522"/>
        </w:trPr>
        <w:tc>
          <w:tcPr>
            <w:tcW w:w="5637" w:type="dxa"/>
            <w:tcBorders>
              <w:bottom w:val="single" w:sz="4" w:space="0" w:color="auto"/>
            </w:tcBorders>
            <w:vAlign w:val="center"/>
          </w:tcPr>
          <w:p w:rsidR="004453A0" w:rsidRPr="004453A0" w:rsidRDefault="004453A0" w:rsidP="00300D65">
            <w:pPr>
              <w:tabs>
                <w:tab w:val="left" w:pos="7513"/>
              </w:tabs>
              <w:rPr>
                <w:rFonts w:asciiTheme="minorHAnsi" w:hAnsiTheme="minorHAnsi"/>
                <w:b/>
                <w:color w:val="0000FF"/>
                <w:sz w:val="22"/>
                <w:szCs w:val="22"/>
              </w:rPr>
            </w:pPr>
            <w:r w:rsidRPr="004453A0">
              <w:rPr>
                <w:rFonts w:asciiTheme="minorHAnsi" w:hAnsiTheme="minorHAnsi"/>
                <w:b/>
                <w:color w:val="0000FF"/>
                <w:sz w:val="22"/>
                <w:szCs w:val="22"/>
              </w:rPr>
              <w:t>COMPONENTE INDIVIDUALE</w:t>
            </w:r>
          </w:p>
        </w:tc>
        <w:tc>
          <w:tcPr>
            <w:tcW w:w="1417" w:type="dxa"/>
            <w:tcBorders>
              <w:bottom w:val="single" w:sz="4" w:space="0" w:color="auto"/>
            </w:tcBorders>
            <w:vAlign w:val="center"/>
          </w:tcPr>
          <w:p w:rsidR="004453A0" w:rsidRPr="004453A0" w:rsidRDefault="004453A0" w:rsidP="00300D65">
            <w:pPr>
              <w:tabs>
                <w:tab w:val="left" w:pos="7513"/>
              </w:tabs>
              <w:jc w:val="center"/>
              <w:rPr>
                <w:rFonts w:asciiTheme="minorHAnsi" w:hAnsiTheme="minorHAnsi"/>
                <w:b/>
                <w:color w:val="0000FF"/>
                <w:sz w:val="22"/>
                <w:szCs w:val="22"/>
              </w:rPr>
            </w:pPr>
            <w:r w:rsidRPr="004453A0">
              <w:rPr>
                <w:rFonts w:asciiTheme="minorHAnsi" w:hAnsiTheme="minorHAnsi"/>
                <w:b/>
                <w:color w:val="0000FF"/>
                <w:sz w:val="22"/>
                <w:szCs w:val="22"/>
              </w:rPr>
              <w:t>Valore</w:t>
            </w:r>
          </w:p>
        </w:tc>
        <w:tc>
          <w:tcPr>
            <w:tcW w:w="1418" w:type="dxa"/>
            <w:tcBorders>
              <w:bottom w:val="single" w:sz="4" w:space="0" w:color="auto"/>
            </w:tcBorders>
            <w:vAlign w:val="center"/>
          </w:tcPr>
          <w:p w:rsidR="004453A0" w:rsidRPr="004453A0" w:rsidRDefault="004453A0" w:rsidP="00300D65">
            <w:pPr>
              <w:tabs>
                <w:tab w:val="left" w:pos="7513"/>
              </w:tabs>
              <w:jc w:val="center"/>
              <w:rPr>
                <w:rFonts w:asciiTheme="minorHAnsi" w:hAnsiTheme="minorHAnsi"/>
                <w:b/>
                <w:color w:val="0000FF"/>
                <w:sz w:val="22"/>
                <w:szCs w:val="22"/>
              </w:rPr>
            </w:pPr>
            <w:r w:rsidRPr="004453A0">
              <w:rPr>
                <w:rFonts w:asciiTheme="minorHAnsi" w:hAnsiTheme="minorHAnsi"/>
                <w:b/>
                <w:color w:val="0000FF"/>
                <w:sz w:val="22"/>
                <w:szCs w:val="22"/>
              </w:rPr>
              <w:t>Peso</w:t>
            </w:r>
          </w:p>
        </w:tc>
        <w:tc>
          <w:tcPr>
            <w:tcW w:w="1842" w:type="dxa"/>
            <w:tcBorders>
              <w:bottom w:val="single" w:sz="4" w:space="0" w:color="auto"/>
            </w:tcBorders>
            <w:vAlign w:val="center"/>
          </w:tcPr>
          <w:p w:rsidR="004453A0" w:rsidRPr="004453A0" w:rsidRDefault="004453A0" w:rsidP="00300D65">
            <w:pPr>
              <w:tabs>
                <w:tab w:val="left" w:pos="7513"/>
              </w:tabs>
              <w:jc w:val="center"/>
              <w:rPr>
                <w:rFonts w:asciiTheme="minorHAnsi" w:hAnsiTheme="minorHAnsi"/>
                <w:b/>
                <w:color w:val="0000FF"/>
                <w:sz w:val="22"/>
                <w:szCs w:val="22"/>
              </w:rPr>
            </w:pPr>
            <w:r w:rsidRPr="004453A0">
              <w:rPr>
                <w:rFonts w:asciiTheme="minorHAnsi" w:hAnsiTheme="minorHAnsi"/>
                <w:b/>
                <w:color w:val="0000FF"/>
                <w:sz w:val="22"/>
                <w:szCs w:val="22"/>
              </w:rPr>
              <w:t>Totale</w:t>
            </w:r>
          </w:p>
        </w:tc>
      </w:tr>
      <w:tr w:rsidR="004453A0" w:rsidRPr="004453A0" w:rsidTr="005B61F8">
        <w:trPr>
          <w:trHeight w:val="522"/>
        </w:trPr>
        <w:tc>
          <w:tcPr>
            <w:tcW w:w="5637" w:type="dxa"/>
            <w:tcBorders>
              <w:bottom w:val="single" w:sz="4" w:space="0" w:color="auto"/>
            </w:tcBorders>
            <w:vAlign w:val="center"/>
          </w:tcPr>
          <w:p w:rsidR="004453A0" w:rsidRPr="004453A0" w:rsidRDefault="004453A0" w:rsidP="00300D65">
            <w:pPr>
              <w:tabs>
                <w:tab w:val="left" w:pos="7513"/>
              </w:tabs>
              <w:rPr>
                <w:rFonts w:asciiTheme="minorHAnsi" w:hAnsiTheme="minorHAnsi"/>
                <w:sz w:val="22"/>
                <w:szCs w:val="22"/>
              </w:rPr>
            </w:pPr>
            <w:r w:rsidRPr="004453A0">
              <w:rPr>
                <w:rFonts w:asciiTheme="minorHAnsi" w:hAnsiTheme="minorHAnsi"/>
                <w:sz w:val="22"/>
                <w:szCs w:val="22"/>
              </w:rPr>
              <w:t>Obiettivi individuali</w:t>
            </w:r>
          </w:p>
        </w:tc>
        <w:tc>
          <w:tcPr>
            <w:tcW w:w="1417" w:type="dxa"/>
            <w:tcBorders>
              <w:bottom w:val="single" w:sz="4" w:space="0" w:color="auto"/>
            </w:tcBorders>
            <w:vAlign w:val="center"/>
          </w:tcPr>
          <w:p w:rsidR="004453A0" w:rsidRPr="004453A0" w:rsidRDefault="004453A0" w:rsidP="00300D65">
            <w:pPr>
              <w:tabs>
                <w:tab w:val="left" w:pos="7513"/>
              </w:tabs>
              <w:jc w:val="center"/>
              <w:rPr>
                <w:rFonts w:asciiTheme="minorHAnsi" w:hAnsiTheme="minorHAnsi"/>
                <w:b/>
                <w:sz w:val="22"/>
                <w:szCs w:val="22"/>
              </w:rPr>
            </w:pPr>
          </w:p>
        </w:tc>
        <w:tc>
          <w:tcPr>
            <w:tcW w:w="1418" w:type="dxa"/>
            <w:tcBorders>
              <w:bottom w:val="single" w:sz="4" w:space="0" w:color="auto"/>
            </w:tcBorders>
            <w:vAlign w:val="center"/>
          </w:tcPr>
          <w:p w:rsidR="004453A0" w:rsidRPr="004453A0" w:rsidRDefault="00127EA5" w:rsidP="00300D65">
            <w:pPr>
              <w:tabs>
                <w:tab w:val="left" w:pos="7513"/>
              </w:tabs>
              <w:jc w:val="center"/>
              <w:rPr>
                <w:rFonts w:asciiTheme="minorHAnsi" w:hAnsiTheme="minorHAnsi"/>
                <w:b/>
                <w:sz w:val="22"/>
                <w:szCs w:val="22"/>
              </w:rPr>
            </w:pPr>
            <w:r>
              <w:rPr>
                <w:rFonts w:asciiTheme="minorHAnsi" w:hAnsiTheme="minorHAnsi"/>
                <w:b/>
                <w:sz w:val="22"/>
                <w:szCs w:val="22"/>
              </w:rPr>
              <w:t>50</w:t>
            </w:r>
          </w:p>
        </w:tc>
        <w:tc>
          <w:tcPr>
            <w:tcW w:w="1842" w:type="dxa"/>
            <w:tcBorders>
              <w:bottom w:val="single" w:sz="4" w:space="0" w:color="auto"/>
            </w:tcBorders>
            <w:vAlign w:val="center"/>
          </w:tcPr>
          <w:p w:rsidR="004453A0" w:rsidRPr="004453A0" w:rsidRDefault="004453A0" w:rsidP="00300D65">
            <w:pPr>
              <w:tabs>
                <w:tab w:val="left" w:pos="7513"/>
              </w:tabs>
              <w:jc w:val="center"/>
              <w:rPr>
                <w:rFonts w:asciiTheme="minorHAnsi" w:hAnsiTheme="minorHAnsi"/>
                <w:b/>
                <w:sz w:val="22"/>
                <w:szCs w:val="22"/>
              </w:rPr>
            </w:pPr>
          </w:p>
        </w:tc>
      </w:tr>
      <w:tr w:rsidR="004453A0" w:rsidRPr="004453A0" w:rsidTr="007429C2">
        <w:trPr>
          <w:trHeight w:val="689"/>
        </w:trPr>
        <w:tc>
          <w:tcPr>
            <w:tcW w:w="5637" w:type="dxa"/>
            <w:vAlign w:val="center"/>
          </w:tcPr>
          <w:p w:rsidR="004453A0" w:rsidRPr="004453A0" w:rsidRDefault="004453A0" w:rsidP="00EA7782">
            <w:pPr>
              <w:tabs>
                <w:tab w:val="left" w:pos="7513"/>
              </w:tabs>
              <w:jc w:val="both"/>
              <w:rPr>
                <w:rFonts w:asciiTheme="minorHAnsi" w:hAnsiTheme="minorHAnsi"/>
                <w:sz w:val="22"/>
                <w:szCs w:val="22"/>
              </w:rPr>
            </w:pPr>
            <w:r w:rsidRPr="004453A0">
              <w:rPr>
                <w:rFonts w:asciiTheme="minorHAnsi" w:hAnsiTheme="minorHAnsi"/>
                <w:sz w:val="22"/>
                <w:szCs w:val="22"/>
              </w:rPr>
              <w:t>Competenze professionali e manageriali, comportamenti organizzativi</w:t>
            </w:r>
            <w:r w:rsidR="004E151C">
              <w:rPr>
                <w:rFonts w:asciiTheme="minorHAnsi" w:hAnsiTheme="minorHAnsi"/>
                <w:sz w:val="22"/>
                <w:szCs w:val="22"/>
              </w:rPr>
              <w:t xml:space="preserve"> (</w:t>
            </w:r>
            <w:r w:rsidR="004E151C" w:rsidRPr="0056650E">
              <w:rPr>
                <w:rFonts w:asciiTheme="minorHAnsi" w:eastAsiaTheme="minorHAnsi" w:hAnsiTheme="minorHAnsi"/>
                <w:sz w:val="22"/>
                <w:szCs w:val="22"/>
                <w:lang w:eastAsia="en-US"/>
              </w:rPr>
              <w:t>Valutazione totale dei comportamenti</w:t>
            </w:r>
            <w:r w:rsidR="004E151C">
              <w:rPr>
                <w:rFonts w:asciiTheme="minorHAnsi" w:eastAsiaTheme="minorHAnsi" w:hAnsiTheme="minorHAnsi"/>
                <w:sz w:val="22"/>
                <w:szCs w:val="22"/>
                <w:lang w:eastAsia="en-US"/>
              </w:rPr>
              <w:t xml:space="preserve"> </w:t>
            </w:r>
            <w:r w:rsidR="004E151C">
              <w:rPr>
                <w:rFonts w:asciiTheme="minorHAnsi" w:hAnsiTheme="minorHAnsi"/>
                <w:sz w:val="22"/>
                <w:szCs w:val="22"/>
              </w:rPr>
              <w:t>/ 50)</w:t>
            </w:r>
          </w:p>
        </w:tc>
        <w:tc>
          <w:tcPr>
            <w:tcW w:w="1417" w:type="dxa"/>
            <w:vAlign w:val="center"/>
          </w:tcPr>
          <w:p w:rsidR="004453A0" w:rsidRPr="004453A0" w:rsidRDefault="004453A0" w:rsidP="00300D65">
            <w:pPr>
              <w:tabs>
                <w:tab w:val="left" w:pos="7513"/>
              </w:tabs>
              <w:jc w:val="center"/>
              <w:rPr>
                <w:rFonts w:asciiTheme="minorHAnsi" w:hAnsiTheme="minorHAnsi"/>
                <w:b/>
                <w:sz w:val="22"/>
                <w:szCs w:val="22"/>
              </w:rPr>
            </w:pPr>
          </w:p>
        </w:tc>
        <w:tc>
          <w:tcPr>
            <w:tcW w:w="1418" w:type="dxa"/>
            <w:vAlign w:val="center"/>
          </w:tcPr>
          <w:p w:rsidR="004453A0" w:rsidRPr="004453A0" w:rsidRDefault="00127EA5" w:rsidP="00300D65">
            <w:pPr>
              <w:tabs>
                <w:tab w:val="left" w:pos="7513"/>
              </w:tabs>
              <w:jc w:val="center"/>
              <w:rPr>
                <w:rFonts w:asciiTheme="minorHAnsi" w:hAnsiTheme="minorHAnsi"/>
                <w:b/>
                <w:sz w:val="22"/>
                <w:szCs w:val="22"/>
              </w:rPr>
            </w:pPr>
            <w:r>
              <w:rPr>
                <w:rFonts w:asciiTheme="minorHAnsi" w:hAnsiTheme="minorHAnsi"/>
                <w:b/>
                <w:sz w:val="22"/>
                <w:szCs w:val="22"/>
              </w:rPr>
              <w:t>40</w:t>
            </w:r>
          </w:p>
        </w:tc>
        <w:tc>
          <w:tcPr>
            <w:tcW w:w="1842" w:type="dxa"/>
            <w:vAlign w:val="center"/>
          </w:tcPr>
          <w:p w:rsidR="004453A0" w:rsidRPr="004453A0" w:rsidRDefault="004453A0" w:rsidP="00300D65">
            <w:pPr>
              <w:tabs>
                <w:tab w:val="left" w:pos="7513"/>
              </w:tabs>
              <w:jc w:val="center"/>
              <w:rPr>
                <w:rFonts w:asciiTheme="minorHAnsi" w:hAnsiTheme="minorHAnsi"/>
                <w:b/>
                <w:sz w:val="22"/>
                <w:szCs w:val="22"/>
              </w:rPr>
            </w:pPr>
          </w:p>
        </w:tc>
      </w:tr>
      <w:tr w:rsidR="004453A0" w:rsidRPr="004453A0" w:rsidTr="005B61F8">
        <w:trPr>
          <w:trHeight w:val="748"/>
        </w:trPr>
        <w:tc>
          <w:tcPr>
            <w:tcW w:w="5637" w:type="dxa"/>
            <w:tcBorders>
              <w:bottom w:val="single" w:sz="4" w:space="0" w:color="auto"/>
            </w:tcBorders>
            <w:vAlign w:val="center"/>
          </w:tcPr>
          <w:p w:rsidR="004453A0" w:rsidRPr="004453A0" w:rsidRDefault="00A24551" w:rsidP="00300D65">
            <w:pPr>
              <w:tabs>
                <w:tab w:val="left" w:pos="7513"/>
              </w:tabs>
              <w:jc w:val="both"/>
              <w:rPr>
                <w:rFonts w:asciiTheme="minorHAnsi" w:hAnsiTheme="minorHAnsi"/>
                <w:sz w:val="22"/>
                <w:szCs w:val="22"/>
              </w:rPr>
            </w:pPr>
            <w:r w:rsidRPr="00A24551">
              <w:rPr>
                <w:rFonts w:asciiTheme="minorHAnsi" w:hAnsiTheme="minorHAnsi"/>
                <w:sz w:val="22"/>
                <w:szCs w:val="22"/>
              </w:rPr>
              <w:t>Capacità di valutazione dei propri collaboratori, dimostrata tramite una significativa differenziazione dei giudizi</w:t>
            </w:r>
            <w:r w:rsidR="004E151C">
              <w:rPr>
                <w:rFonts w:asciiTheme="minorHAnsi" w:hAnsiTheme="minorHAnsi"/>
                <w:sz w:val="22"/>
                <w:szCs w:val="22"/>
              </w:rPr>
              <w:t xml:space="preserve"> / 50</w:t>
            </w:r>
          </w:p>
        </w:tc>
        <w:tc>
          <w:tcPr>
            <w:tcW w:w="1417" w:type="dxa"/>
            <w:tcBorders>
              <w:bottom w:val="single" w:sz="4" w:space="0" w:color="auto"/>
            </w:tcBorders>
            <w:vAlign w:val="center"/>
          </w:tcPr>
          <w:p w:rsidR="004453A0" w:rsidRPr="004453A0" w:rsidRDefault="004453A0" w:rsidP="00300D65">
            <w:pPr>
              <w:tabs>
                <w:tab w:val="left" w:pos="7513"/>
              </w:tabs>
              <w:jc w:val="center"/>
              <w:rPr>
                <w:rFonts w:asciiTheme="minorHAnsi" w:hAnsiTheme="minorHAnsi"/>
                <w:b/>
                <w:sz w:val="22"/>
                <w:szCs w:val="22"/>
              </w:rPr>
            </w:pPr>
          </w:p>
        </w:tc>
        <w:tc>
          <w:tcPr>
            <w:tcW w:w="1418" w:type="dxa"/>
            <w:tcBorders>
              <w:bottom w:val="single" w:sz="4" w:space="0" w:color="auto"/>
            </w:tcBorders>
            <w:vAlign w:val="center"/>
          </w:tcPr>
          <w:p w:rsidR="004453A0" w:rsidRPr="004453A0" w:rsidRDefault="001B3BD9" w:rsidP="00300D65">
            <w:pPr>
              <w:tabs>
                <w:tab w:val="left" w:pos="7513"/>
              </w:tabs>
              <w:jc w:val="center"/>
              <w:rPr>
                <w:rFonts w:asciiTheme="minorHAnsi" w:hAnsiTheme="minorHAnsi"/>
                <w:b/>
                <w:sz w:val="22"/>
                <w:szCs w:val="22"/>
              </w:rPr>
            </w:pPr>
            <w:r>
              <w:rPr>
                <w:rFonts w:asciiTheme="minorHAnsi" w:hAnsiTheme="minorHAnsi"/>
                <w:b/>
                <w:sz w:val="22"/>
                <w:szCs w:val="22"/>
              </w:rPr>
              <w:t>10</w:t>
            </w:r>
          </w:p>
        </w:tc>
        <w:tc>
          <w:tcPr>
            <w:tcW w:w="1842" w:type="dxa"/>
            <w:tcBorders>
              <w:bottom w:val="single" w:sz="4" w:space="0" w:color="auto"/>
            </w:tcBorders>
            <w:vAlign w:val="center"/>
          </w:tcPr>
          <w:p w:rsidR="004453A0" w:rsidRPr="004453A0" w:rsidRDefault="004453A0" w:rsidP="00300D65">
            <w:pPr>
              <w:tabs>
                <w:tab w:val="left" w:pos="7513"/>
              </w:tabs>
              <w:jc w:val="center"/>
              <w:rPr>
                <w:rFonts w:asciiTheme="minorHAnsi" w:hAnsiTheme="minorHAnsi"/>
                <w:b/>
                <w:sz w:val="22"/>
                <w:szCs w:val="22"/>
              </w:rPr>
            </w:pPr>
          </w:p>
        </w:tc>
      </w:tr>
      <w:tr w:rsidR="004453A0" w:rsidRPr="004453A0" w:rsidTr="005B61F8">
        <w:trPr>
          <w:trHeight w:val="522"/>
        </w:trPr>
        <w:tc>
          <w:tcPr>
            <w:tcW w:w="5637" w:type="dxa"/>
            <w:tcBorders>
              <w:top w:val="single" w:sz="4" w:space="0" w:color="auto"/>
              <w:left w:val="nil"/>
              <w:bottom w:val="nil"/>
              <w:right w:val="nil"/>
            </w:tcBorders>
            <w:vAlign w:val="center"/>
          </w:tcPr>
          <w:p w:rsidR="004453A0" w:rsidRPr="004453A0" w:rsidRDefault="004453A0" w:rsidP="00300D65">
            <w:pPr>
              <w:tabs>
                <w:tab w:val="left" w:pos="7513"/>
              </w:tabs>
              <w:jc w:val="center"/>
              <w:rPr>
                <w:rFonts w:asciiTheme="minorHAnsi" w:hAnsiTheme="minorHAnsi"/>
                <w:b/>
                <w:sz w:val="22"/>
                <w:szCs w:val="22"/>
              </w:rPr>
            </w:pPr>
          </w:p>
        </w:tc>
        <w:tc>
          <w:tcPr>
            <w:tcW w:w="1417" w:type="dxa"/>
            <w:tcBorders>
              <w:top w:val="single" w:sz="4" w:space="0" w:color="auto"/>
              <w:left w:val="nil"/>
              <w:bottom w:val="nil"/>
              <w:right w:val="single" w:sz="4" w:space="0" w:color="auto"/>
            </w:tcBorders>
            <w:vAlign w:val="center"/>
          </w:tcPr>
          <w:p w:rsidR="004453A0" w:rsidRPr="004453A0" w:rsidRDefault="004453A0" w:rsidP="00300D65">
            <w:pPr>
              <w:tabs>
                <w:tab w:val="left" w:pos="7513"/>
              </w:tabs>
              <w:jc w:val="center"/>
              <w:rPr>
                <w:rFonts w:asciiTheme="minorHAnsi" w:hAnsiTheme="minorHAnsi"/>
                <w:b/>
                <w:sz w:val="22"/>
                <w:szCs w:val="22"/>
              </w:rPr>
            </w:pPr>
          </w:p>
        </w:tc>
        <w:tc>
          <w:tcPr>
            <w:tcW w:w="1418" w:type="dxa"/>
            <w:tcBorders>
              <w:top w:val="single" w:sz="4" w:space="0" w:color="auto"/>
              <w:left w:val="single" w:sz="4" w:space="0" w:color="auto"/>
            </w:tcBorders>
            <w:shd w:val="clear" w:color="auto" w:fill="FFFFCC"/>
            <w:vAlign w:val="center"/>
          </w:tcPr>
          <w:p w:rsidR="004453A0" w:rsidRPr="004453A0" w:rsidRDefault="004453A0" w:rsidP="00300D65">
            <w:pPr>
              <w:tabs>
                <w:tab w:val="left" w:pos="7513"/>
              </w:tabs>
              <w:jc w:val="center"/>
              <w:rPr>
                <w:rFonts w:asciiTheme="minorHAnsi" w:hAnsiTheme="minorHAnsi"/>
                <w:b/>
                <w:color w:val="0000FF"/>
                <w:sz w:val="22"/>
                <w:szCs w:val="22"/>
              </w:rPr>
            </w:pPr>
            <w:r w:rsidRPr="004453A0">
              <w:rPr>
                <w:rFonts w:asciiTheme="minorHAnsi" w:hAnsiTheme="minorHAnsi"/>
                <w:b/>
                <w:color w:val="0000FF"/>
                <w:sz w:val="22"/>
                <w:szCs w:val="22"/>
              </w:rPr>
              <w:t>PUNTEGGIO</w:t>
            </w:r>
          </w:p>
        </w:tc>
        <w:tc>
          <w:tcPr>
            <w:tcW w:w="1842" w:type="dxa"/>
            <w:tcBorders>
              <w:top w:val="single" w:sz="4" w:space="0" w:color="auto"/>
            </w:tcBorders>
            <w:shd w:val="clear" w:color="auto" w:fill="FFFFCC"/>
            <w:vAlign w:val="center"/>
          </w:tcPr>
          <w:p w:rsidR="004453A0" w:rsidRPr="004453A0" w:rsidRDefault="004453A0" w:rsidP="00300D65">
            <w:pPr>
              <w:tabs>
                <w:tab w:val="left" w:pos="7513"/>
              </w:tabs>
              <w:jc w:val="center"/>
              <w:rPr>
                <w:rFonts w:asciiTheme="minorHAnsi" w:hAnsiTheme="minorHAnsi"/>
                <w:b/>
                <w:color w:val="0000FF"/>
                <w:sz w:val="22"/>
                <w:szCs w:val="22"/>
              </w:rPr>
            </w:pPr>
          </w:p>
        </w:tc>
      </w:tr>
    </w:tbl>
    <w:p w:rsidR="007C3C82" w:rsidRPr="00F23523" w:rsidRDefault="007C3C82" w:rsidP="00300D65">
      <w:pPr>
        <w:tabs>
          <w:tab w:val="left" w:pos="1795"/>
          <w:tab w:val="left" w:pos="4796"/>
          <w:tab w:val="left" w:pos="6716"/>
          <w:tab w:val="left" w:pos="8518"/>
        </w:tabs>
        <w:rPr>
          <w:b/>
        </w:rPr>
      </w:pPr>
    </w:p>
    <w:tbl>
      <w:tblPr>
        <w:tblStyle w:val="Grigliatabella"/>
        <w:tblW w:w="0" w:type="auto"/>
        <w:tblLook w:val="04A0" w:firstRow="1" w:lastRow="0" w:firstColumn="1" w:lastColumn="0" w:noHBand="0" w:noVBand="1"/>
      </w:tblPr>
      <w:tblGrid>
        <w:gridCol w:w="5670"/>
        <w:gridCol w:w="1384"/>
        <w:gridCol w:w="1448"/>
        <w:gridCol w:w="1778"/>
      </w:tblGrid>
      <w:tr w:rsidR="007C3C82" w:rsidRPr="007C3C82" w:rsidTr="005B61F8">
        <w:trPr>
          <w:trHeight w:val="522"/>
        </w:trPr>
        <w:tc>
          <w:tcPr>
            <w:tcW w:w="5670" w:type="dxa"/>
            <w:tcBorders>
              <w:top w:val="nil"/>
              <w:left w:val="nil"/>
              <w:bottom w:val="nil"/>
              <w:right w:val="nil"/>
            </w:tcBorders>
            <w:vAlign w:val="center"/>
          </w:tcPr>
          <w:p w:rsidR="007C3C82" w:rsidRPr="007C3C82" w:rsidRDefault="007C3C82" w:rsidP="00300D65">
            <w:pPr>
              <w:tabs>
                <w:tab w:val="left" w:pos="7513"/>
              </w:tabs>
              <w:jc w:val="center"/>
              <w:rPr>
                <w:rFonts w:asciiTheme="minorHAnsi" w:hAnsiTheme="minorHAnsi"/>
                <w:b/>
                <w:sz w:val="22"/>
                <w:szCs w:val="22"/>
              </w:rPr>
            </w:pPr>
          </w:p>
        </w:tc>
        <w:tc>
          <w:tcPr>
            <w:tcW w:w="1384" w:type="dxa"/>
            <w:tcBorders>
              <w:top w:val="nil"/>
              <w:left w:val="nil"/>
              <w:bottom w:val="nil"/>
              <w:right w:val="single" w:sz="4" w:space="0" w:color="auto"/>
            </w:tcBorders>
            <w:vAlign w:val="center"/>
          </w:tcPr>
          <w:p w:rsidR="007C3C82" w:rsidRPr="007C3C82" w:rsidRDefault="007C3C82" w:rsidP="00300D65">
            <w:pPr>
              <w:tabs>
                <w:tab w:val="left" w:pos="7513"/>
              </w:tabs>
              <w:jc w:val="center"/>
              <w:rPr>
                <w:rFonts w:asciiTheme="minorHAnsi" w:hAnsiTheme="minorHAnsi"/>
                <w:b/>
                <w:sz w:val="22"/>
                <w:szCs w:val="22"/>
              </w:rPr>
            </w:pPr>
          </w:p>
        </w:tc>
        <w:tc>
          <w:tcPr>
            <w:tcW w:w="1448" w:type="dxa"/>
            <w:tcBorders>
              <w:top w:val="single" w:sz="4" w:space="0" w:color="auto"/>
              <w:left w:val="single" w:sz="4" w:space="0" w:color="auto"/>
            </w:tcBorders>
            <w:shd w:val="clear" w:color="auto" w:fill="FFFFCC"/>
            <w:vAlign w:val="center"/>
          </w:tcPr>
          <w:p w:rsidR="007C3C82" w:rsidRPr="007C3C82" w:rsidRDefault="007C3C82" w:rsidP="00300D65">
            <w:pPr>
              <w:tabs>
                <w:tab w:val="left" w:pos="7513"/>
              </w:tabs>
              <w:jc w:val="center"/>
              <w:rPr>
                <w:rFonts w:asciiTheme="minorHAnsi" w:hAnsiTheme="minorHAnsi"/>
                <w:b/>
                <w:sz w:val="22"/>
                <w:szCs w:val="22"/>
              </w:rPr>
            </w:pPr>
            <w:r w:rsidRPr="007C3C82">
              <w:rPr>
                <w:rFonts w:asciiTheme="minorHAnsi" w:hAnsiTheme="minorHAnsi"/>
                <w:b/>
                <w:sz w:val="22"/>
                <w:szCs w:val="22"/>
              </w:rPr>
              <w:t>TOTALE</w:t>
            </w:r>
          </w:p>
        </w:tc>
        <w:tc>
          <w:tcPr>
            <w:tcW w:w="1778" w:type="dxa"/>
            <w:tcBorders>
              <w:top w:val="single" w:sz="4" w:space="0" w:color="auto"/>
            </w:tcBorders>
            <w:shd w:val="clear" w:color="auto" w:fill="FFFFCC"/>
            <w:vAlign w:val="center"/>
          </w:tcPr>
          <w:p w:rsidR="007C3C82" w:rsidRPr="007C3C82" w:rsidRDefault="007C3C82" w:rsidP="00300D65">
            <w:pPr>
              <w:tabs>
                <w:tab w:val="left" w:pos="7513"/>
              </w:tabs>
              <w:jc w:val="center"/>
              <w:rPr>
                <w:rFonts w:asciiTheme="minorHAnsi" w:hAnsiTheme="minorHAnsi"/>
                <w:b/>
                <w:sz w:val="22"/>
                <w:szCs w:val="22"/>
              </w:rPr>
            </w:pPr>
          </w:p>
        </w:tc>
      </w:tr>
    </w:tbl>
    <w:p w:rsidR="004453A0" w:rsidRPr="004453A0" w:rsidRDefault="004453A0" w:rsidP="00300D65">
      <w:pPr>
        <w:tabs>
          <w:tab w:val="left" w:pos="1795"/>
          <w:tab w:val="left" w:pos="4796"/>
          <w:tab w:val="left" w:pos="6716"/>
          <w:tab w:val="left" w:pos="8518"/>
        </w:tabs>
        <w:rPr>
          <w:rFonts w:asciiTheme="minorHAnsi" w:hAnsiTheme="minorHAnsi"/>
          <w:b/>
          <w:sz w:val="22"/>
          <w:szCs w:val="22"/>
        </w:rPr>
      </w:pPr>
    </w:p>
    <w:tbl>
      <w:tblPr>
        <w:tblStyle w:val="Grigliatabella"/>
        <w:tblW w:w="0" w:type="auto"/>
        <w:tblLayout w:type="fixed"/>
        <w:tblLook w:val="04A0" w:firstRow="1" w:lastRow="0" w:firstColumn="1" w:lastColumn="0" w:noHBand="0" w:noVBand="1"/>
      </w:tblPr>
      <w:tblGrid>
        <w:gridCol w:w="5428"/>
        <w:gridCol w:w="350"/>
        <w:gridCol w:w="2694"/>
        <w:gridCol w:w="1842"/>
      </w:tblGrid>
      <w:tr w:rsidR="00E9447C" w:rsidRPr="007D778E" w:rsidTr="0009569E">
        <w:trPr>
          <w:trHeight w:val="522"/>
        </w:trPr>
        <w:tc>
          <w:tcPr>
            <w:tcW w:w="5428" w:type="dxa"/>
            <w:tcBorders>
              <w:top w:val="nil"/>
              <w:left w:val="nil"/>
              <w:bottom w:val="nil"/>
              <w:right w:val="nil"/>
            </w:tcBorders>
            <w:vAlign w:val="center"/>
          </w:tcPr>
          <w:p w:rsidR="00E9447C" w:rsidRPr="007D778E" w:rsidRDefault="00E9447C" w:rsidP="003239BD">
            <w:pPr>
              <w:tabs>
                <w:tab w:val="left" w:pos="7513"/>
              </w:tabs>
              <w:jc w:val="center"/>
              <w:rPr>
                <w:b/>
              </w:rPr>
            </w:pPr>
          </w:p>
        </w:tc>
        <w:tc>
          <w:tcPr>
            <w:tcW w:w="350" w:type="dxa"/>
            <w:tcBorders>
              <w:top w:val="nil"/>
              <w:left w:val="nil"/>
              <w:bottom w:val="nil"/>
              <w:right w:val="single" w:sz="4" w:space="0" w:color="auto"/>
            </w:tcBorders>
            <w:vAlign w:val="center"/>
          </w:tcPr>
          <w:p w:rsidR="00E9447C" w:rsidRPr="007D778E" w:rsidRDefault="00E9447C" w:rsidP="003239BD">
            <w:pPr>
              <w:tabs>
                <w:tab w:val="left" w:pos="7513"/>
              </w:tabs>
              <w:jc w:val="center"/>
              <w:rPr>
                <w:b/>
              </w:rPr>
            </w:pPr>
          </w:p>
        </w:tc>
        <w:tc>
          <w:tcPr>
            <w:tcW w:w="2694" w:type="dxa"/>
            <w:tcBorders>
              <w:top w:val="single" w:sz="4" w:space="0" w:color="auto"/>
              <w:left w:val="single" w:sz="4" w:space="0" w:color="auto"/>
            </w:tcBorders>
            <w:shd w:val="clear" w:color="auto" w:fill="FFFFCC"/>
            <w:vAlign w:val="center"/>
          </w:tcPr>
          <w:p w:rsidR="00E9447C" w:rsidRPr="007D778E" w:rsidRDefault="00E9447C" w:rsidP="003239BD">
            <w:pPr>
              <w:tabs>
                <w:tab w:val="left" w:pos="7513"/>
              </w:tabs>
              <w:jc w:val="center"/>
              <w:rPr>
                <w:b/>
              </w:rPr>
            </w:pPr>
            <w:r w:rsidRPr="00E9447C">
              <w:rPr>
                <w:rFonts w:asciiTheme="minorHAnsi" w:hAnsiTheme="minorHAnsi"/>
                <w:b/>
                <w:sz w:val="22"/>
                <w:szCs w:val="22"/>
              </w:rPr>
              <w:t>TOTALE RIPARAMETRATO</w:t>
            </w:r>
          </w:p>
        </w:tc>
        <w:tc>
          <w:tcPr>
            <w:tcW w:w="1842" w:type="dxa"/>
            <w:tcBorders>
              <w:top w:val="single" w:sz="4" w:space="0" w:color="auto"/>
            </w:tcBorders>
            <w:shd w:val="clear" w:color="auto" w:fill="FFFFCC"/>
            <w:vAlign w:val="center"/>
          </w:tcPr>
          <w:p w:rsidR="00E9447C" w:rsidRPr="007D778E" w:rsidRDefault="00E9447C" w:rsidP="003239BD">
            <w:pPr>
              <w:tabs>
                <w:tab w:val="left" w:pos="7513"/>
              </w:tabs>
              <w:jc w:val="center"/>
              <w:rPr>
                <w:b/>
              </w:rPr>
            </w:pPr>
          </w:p>
        </w:tc>
      </w:tr>
    </w:tbl>
    <w:p w:rsidR="005B61F8" w:rsidRPr="0006290E" w:rsidRDefault="005B61F8" w:rsidP="00300D65">
      <w:pPr>
        <w:tabs>
          <w:tab w:val="left" w:pos="7513"/>
        </w:tabs>
        <w:rPr>
          <w:rFonts w:asciiTheme="minorHAnsi" w:hAnsiTheme="minorHAnsi"/>
          <w:b/>
          <w:bCs/>
          <w:color w:val="000000"/>
          <w:sz w:val="28"/>
          <w:szCs w:val="28"/>
        </w:rPr>
      </w:pPr>
    </w:p>
    <w:p w:rsidR="007C3C82" w:rsidRPr="0006290E" w:rsidRDefault="007C3C82" w:rsidP="00300D65">
      <w:pPr>
        <w:tabs>
          <w:tab w:val="left" w:pos="7513"/>
        </w:tabs>
        <w:rPr>
          <w:rFonts w:asciiTheme="minorHAnsi" w:hAnsiTheme="minorHAnsi"/>
          <w:b/>
          <w:bCs/>
          <w:color w:val="000000"/>
          <w:sz w:val="28"/>
          <w:szCs w:val="28"/>
        </w:rPr>
      </w:pPr>
    </w:p>
    <w:p w:rsidR="0009569E" w:rsidRPr="0006290E" w:rsidRDefault="0009569E" w:rsidP="00300D65">
      <w:pPr>
        <w:tabs>
          <w:tab w:val="left" w:pos="7513"/>
        </w:tabs>
        <w:rPr>
          <w:rFonts w:asciiTheme="minorHAnsi" w:hAnsiTheme="minorHAnsi"/>
          <w:b/>
          <w:bCs/>
          <w:color w:val="000000"/>
          <w:sz w:val="28"/>
          <w:szCs w:val="28"/>
        </w:rPr>
      </w:pPr>
    </w:p>
    <w:p w:rsidR="007C3C82" w:rsidRPr="0006290E" w:rsidRDefault="007C3C82" w:rsidP="00300D65">
      <w:pPr>
        <w:tabs>
          <w:tab w:val="left" w:pos="7513"/>
        </w:tabs>
        <w:rPr>
          <w:rFonts w:asciiTheme="minorHAnsi" w:hAnsiTheme="minorHAnsi"/>
          <w:b/>
          <w:bCs/>
          <w:color w:val="000000"/>
          <w:sz w:val="28"/>
          <w:szCs w:val="28"/>
        </w:rPr>
      </w:pPr>
    </w:p>
    <w:p w:rsidR="004453A0" w:rsidRPr="0006290E" w:rsidRDefault="004453A0" w:rsidP="00300D65">
      <w:pPr>
        <w:tabs>
          <w:tab w:val="left" w:pos="7513"/>
        </w:tabs>
        <w:rPr>
          <w:rFonts w:asciiTheme="minorHAnsi" w:hAnsiTheme="minorHAnsi"/>
          <w:b/>
          <w:bCs/>
          <w:color w:val="000000"/>
          <w:sz w:val="28"/>
          <w:szCs w:val="28"/>
        </w:rPr>
      </w:pPr>
    </w:p>
    <w:p w:rsidR="004453A0" w:rsidRPr="004453A0" w:rsidRDefault="004453A0" w:rsidP="00300D65">
      <w:pPr>
        <w:tabs>
          <w:tab w:val="left" w:pos="7513"/>
        </w:tabs>
        <w:rPr>
          <w:rFonts w:asciiTheme="minorHAnsi" w:hAnsiTheme="minorHAnsi"/>
          <w:b/>
          <w:bCs/>
          <w:color w:val="000000"/>
          <w:sz w:val="22"/>
          <w:szCs w:val="22"/>
        </w:rPr>
      </w:pPr>
      <w:r w:rsidRPr="004453A0">
        <w:rPr>
          <w:rFonts w:asciiTheme="minorHAnsi" w:hAnsiTheme="minorHAnsi"/>
          <w:b/>
          <w:sz w:val="28"/>
          <w:szCs w:val="28"/>
        </w:rPr>
        <w:t>Data:</w:t>
      </w:r>
      <w:r w:rsidRPr="004453A0">
        <w:rPr>
          <w:rFonts w:asciiTheme="minorHAnsi" w:hAnsiTheme="minorHAnsi"/>
          <w:b/>
          <w:bCs/>
          <w:color w:val="000000"/>
          <w:sz w:val="22"/>
          <w:szCs w:val="22"/>
        </w:rPr>
        <w:t xml:space="preserve"> _________</w:t>
      </w:r>
    </w:p>
    <w:p w:rsidR="004453A0" w:rsidRPr="004453A0" w:rsidRDefault="004453A0" w:rsidP="00300D65">
      <w:pPr>
        <w:tabs>
          <w:tab w:val="left" w:pos="7513"/>
        </w:tabs>
        <w:rPr>
          <w:rFonts w:asciiTheme="minorHAnsi" w:hAnsiTheme="minorHAnsi"/>
          <w:b/>
          <w:bCs/>
          <w:color w:val="000000"/>
          <w:sz w:val="22"/>
          <w:szCs w:val="22"/>
        </w:rPr>
      </w:pPr>
    </w:p>
    <w:p w:rsidR="004453A0" w:rsidRPr="004453A0" w:rsidRDefault="004453A0" w:rsidP="00300D65">
      <w:pPr>
        <w:tabs>
          <w:tab w:val="left" w:pos="7513"/>
        </w:tabs>
        <w:rPr>
          <w:rFonts w:asciiTheme="minorHAnsi" w:hAnsiTheme="minorHAnsi"/>
          <w:b/>
          <w:bCs/>
          <w:color w:val="000000"/>
          <w:sz w:val="22"/>
          <w:szCs w:val="22"/>
        </w:rPr>
      </w:pPr>
      <w:r w:rsidRPr="004453A0">
        <w:rPr>
          <w:rFonts w:asciiTheme="minorHAnsi" w:hAnsiTheme="minorHAnsi"/>
          <w:b/>
          <w:sz w:val="28"/>
          <w:szCs w:val="28"/>
        </w:rPr>
        <w:t xml:space="preserve">Firma del </w:t>
      </w:r>
      <w:r w:rsidR="00EA292F">
        <w:rPr>
          <w:rFonts w:asciiTheme="minorHAnsi" w:hAnsiTheme="minorHAnsi"/>
          <w:b/>
          <w:sz w:val="28"/>
          <w:szCs w:val="28"/>
        </w:rPr>
        <w:t>Segretario Generale</w:t>
      </w:r>
      <w:r w:rsidRPr="004453A0">
        <w:rPr>
          <w:rFonts w:asciiTheme="minorHAnsi" w:hAnsiTheme="minorHAnsi"/>
          <w:b/>
          <w:sz w:val="28"/>
          <w:szCs w:val="28"/>
        </w:rPr>
        <w:t>:</w:t>
      </w:r>
      <w:r w:rsidRPr="004453A0">
        <w:rPr>
          <w:rFonts w:asciiTheme="minorHAnsi" w:hAnsiTheme="minorHAnsi"/>
          <w:b/>
          <w:bCs/>
          <w:color w:val="000000"/>
          <w:sz w:val="22"/>
          <w:szCs w:val="22"/>
        </w:rPr>
        <w:t xml:space="preserve"> _____________________________</w:t>
      </w:r>
    </w:p>
    <w:p w:rsidR="004453A0" w:rsidRPr="004453A0" w:rsidRDefault="004453A0" w:rsidP="00300D65">
      <w:pPr>
        <w:tabs>
          <w:tab w:val="left" w:pos="7513"/>
        </w:tabs>
        <w:rPr>
          <w:rFonts w:asciiTheme="minorHAnsi" w:hAnsiTheme="minorHAnsi"/>
          <w:b/>
          <w:bCs/>
          <w:color w:val="000000"/>
          <w:sz w:val="22"/>
          <w:szCs w:val="22"/>
        </w:rPr>
      </w:pPr>
    </w:p>
    <w:p w:rsidR="00300D65" w:rsidRDefault="004453A0" w:rsidP="00300D65">
      <w:pPr>
        <w:rPr>
          <w:rFonts w:asciiTheme="minorHAnsi" w:hAnsiTheme="minorHAnsi"/>
          <w:b/>
          <w:bCs/>
          <w:color w:val="000000"/>
          <w:sz w:val="22"/>
          <w:szCs w:val="22"/>
        </w:rPr>
      </w:pPr>
      <w:r w:rsidRPr="004453A0">
        <w:rPr>
          <w:rFonts w:asciiTheme="minorHAnsi" w:hAnsiTheme="minorHAnsi"/>
          <w:b/>
          <w:sz w:val="28"/>
          <w:szCs w:val="28"/>
        </w:rPr>
        <w:t xml:space="preserve">Firma per </w:t>
      </w:r>
      <w:bookmarkStart w:id="0" w:name="_GoBack"/>
      <w:r w:rsidR="00D33527">
        <w:rPr>
          <w:rFonts w:asciiTheme="minorHAnsi" w:hAnsiTheme="minorHAnsi"/>
          <w:b/>
          <w:sz w:val="28"/>
          <w:szCs w:val="28"/>
        </w:rPr>
        <w:t>ricevuta</w:t>
      </w:r>
      <w:bookmarkEnd w:id="0"/>
      <w:r w:rsidRPr="004453A0">
        <w:rPr>
          <w:rFonts w:asciiTheme="minorHAnsi" w:hAnsiTheme="minorHAnsi"/>
          <w:b/>
          <w:sz w:val="28"/>
          <w:szCs w:val="28"/>
        </w:rPr>
        <w:t xml:space="preserve"> del </w:t>
      </w:r>
      <w:r w:rsidR="00EA292F">
        <w:rPr>
          <w:rFonts w:asciiTheme="minorHAnsi" w:hAnsiTheme="minorHAnsi"/>
          <w:b/>
          <w:sz w:val="28"/>
          <w:szCs w:val="28"/>
        </w:rPr>
        <w:t>Dirigente</w:t>
      </w:r>
      <w:r w:rsidRPr="004453A0">
        <w:rPr>
          <w:rFonts w:asciiTheme="minorHAnsi" w:hAnsiTheme="minorHAnsi"/>
          <w:b/>
          <w:sz w:val="28"/>
          <w:szCs w:val="28"/>
        </w:rPr>
        <w:t>:</w:t>
      </w:r>
      <w:r w:rsidRPr="004453A0">
        <w:rPr>
          <w:rFonts w:asciiTheme="minorHAnsi" w:hAnsiTheme="minorHAnsi"/>
          <w:b/>
          <w:bCs/>
          <w:color w:val="000000"/>
          <w:sz w:val="22"/>
          <w:szCs w:val="22"/>
        </w:rPr>
        <w:t xml:space="preserve"> __________________________</w:t>
      </w:r>
    </w:p>
    <w:p w:rsidR="004453A0" w:rsidRPr="004453A0" w:rsidRDefault="004453A0" w:rsidP="00300D65">
      <w:pPr>
        <w:rPr>
          <w:rFonts w:asciiTheme="minorHAnsi" w:hAnsiTheme="minorHAnsi"/>
          <w:bCs/>
          <w:color w:val="FF0000"/>
          <w:sz w:val="22"/>
          <w:szCs w:val="22"/>
        </w:rPr>
      </w:pPr>
      <w:r w:rsidRPr="004453A0">
        <w:rPr>
          <w:rFonts w:asciiTheme="minorHAnsi" w:hAnsiTheme="minorHAnsi"/>
          <w:bCs/>
          <w:color w:val="FF0000"/>
          <w:sz w:val="22"/>
          <w:szCs w:val="22"/>
        </w:rPr>
        <w:br w:type="page"/>
      </w:r>
    </w:p>
    <w:p w:rsidR="0087087D" w:rsidRPr="0006290E" w:rsidRDefault="0006290E" w:rsidP="0006290E">
      <w:pPr>
        <w:tabs>
          <w:tab w:val="left" w:pos="7513"/>
        </w:tabs>
        <w:jc w:val="both"/>
        <w:rPr>
          <w:rFonts w:asciiTheme="minorHAnsi" w:hAnsiTheme="minorHAnsi"/>
          <w:b/>
          <w:sz w:val="36"/>
          <w:szCs w:val="36"/>
        </w:rPr>
      </w:pPr>
      <w:r w:rsidRPr="0006290E">
        <w:rPr>
          <w:rFonts w:asciiTheme="minorHAnsi" w:hAnsiTheme="minorHAnsi"/>
          <w:b/>
          <w:sz w:val="36"/>
          <w:szCs w:val="36"/>
        </w:rPr>
        <w:lastRenderedPageBreak/>
        <w:t>Competenze professionali e manageriali, comportamenti organizzativi</w:t>
      </w:r>
    </w:p>
    <w:p w:rsidR="0006290E" w:rsidRDefault="0006290E" w:rsidP="00300D65">
      <w:pPr>
        <w:tabs>
          <w:tab w:val="left" w:pos="7513"/>
        </w:tabs>
        <w:rPr>
          <w:rFonts w:asciiTheme="minorHAnsi" w:hAnsiTheme="minorHAnsi"/>
          <w:b/>
          <w:sz w:val="22"/>
          <w:szCs w:val="22"/>
        </w:rPr>
      </w:pPr>
    </w:p>
    <w:p w:rsidR="0087087D" w:rsidRPr="0087087D" w:rsidRDefault="0087087D" w:rsidP="00300D65">
      <w:pPr>
        <w:tabs>
          <w:tab w:val="left" w:pos="7513"/>
        </w:tabs>
        <w:rPr>
          <w:rFonts w:asciiTheme="minorHAnsi" w:hAnsiTheme="minorHAnsi"/>
          <w:b/>
          <w:sz w:val="22"/>
          <w:szCs w:val="22"/>
        </w:rPr>
      </w:pPr>
      <w:r w:rsidRPr="0087087D">
        <w:rPr>
          <w:rFonts w:asciiTheme="minorHAnsi" w:hAnsiTheme="minorHAnsi"/>
          <w:b/>
          <w:sz w:val="22"/>
          <w:szCs w:val="22"/>
        </w:rPr>
        <w:t>Scala di valutazione</w:t>
      </w:r>
    </w:p>
    <w:tbl>
      <w:tblPr>
        <w:tblW w:w="10221" w:type="dxa"/>
        <w:tblInd w:w="55" w:type="dxa"/>
        <w:tblLayout w:type="fixed"/>
        <w:tblCellMar>
          <w:left w:w="70" w:type="dxa"/>
          <w:right w:w="70" w:type="dxa"/>
        </w:tblCellMar>
        <w:tblLook w:val="04A0" w:firstRow="1" w:lastRow="0" w:firstColumn="1" w:lastColumn="0" w:noHBand="0" w:noVBand="1"/>
      </w:tblPr>
      <w:tblGrid>
        <w:gridCol w:w="1008"/>
        <w:gridCol w:w="1535"/>
        <w:gridCol w:w="1536"/>
        <w:gridCol w:w="1535"/>
        <w:gridCol w:w="1536"/>
        <w:gridCol w:w="1535"/>
        <w:gridCol w:w="1536"/>
      </w:tblGrid>
      <w:tr w:rsidR="0087087D" w:rsidRPr="0087087D" w:rsidTr="00893906">
        <w:trPr>
          <w:trHeight w:val="498"/>
        </w:trPr>
        <w:tc>
          <w:tcPr>
            <w:tcW w:w="1008"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87087D" w:rsidRPr="0087087D" w:rsidRDefault="0087087D" w:rsidP="00300D65">
            <w:pPr>
              <w:jc w:val="center"/>
              <w:rPr>
                <w:rFonts w:asciiTheme="minorHAnsi" w:hAnsiTheme="minorHAnsi"/>
                <w:b/>
                <w:bCs/>
                <w:color w:val="000000"/>
                <w:sz w:val="22"/>
                <w:szCs w:val="22"/>
              </w:rPr>
            </w:pPr>
            <w:r w:rsidRPr="0087087D">
              <w:rPr>
                <w:rFonts w:asciiTheme="minorHAnsi" w:hAnsiTheme="minorHAnsi"/>
                <w:b/>
                <w:bCs/>
                <w:color w:val="000000"/>
                <w:sz w:val="22"/>
                <w:szCs w:val="22"/>
              </w:rPr>
              <w:t>Giudizi</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87087D" w:rsidRPr="00224E18" w:rsidRDefault="0087087D" w:rsidP="00300D65">
            <w:pPr>
              <w:jc w:val="center"/>
              <w:rPr>
                <w:rFonts w:asciiTheme="minorHAnsi" w:hAnsiTheme="minorHAnsi"/>
                <w:b/>
                <w:bCs/>
                <w:color w:val="C00000"/>
                <w:sz w:val="22"/>
                <w:szCs w:val="22"/>
              </w:rPr>
            </w:pPr>
            <w:r w:rsidRPr="00224E18">
              <w:rPr>
                <w:rFonts w:asciiTheme="minorHAnsi" w:hAnsiTheme="minorHAnsi"/>
                <w:b/>
                <w:bCs/>
                <w:color w:val="C00000"/>
                <w:sz w:val="22"/>
                <w:szCs w:val="22"/>
              </w:rPr>
              <w:t>Insufficiente</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87087D" w:rsidRPr="00224E18" w:rsidRDefault="0087087D" w:rsidP="00300D65">
            <w:pPr>
              <w:jc w:val="center"/>
              <w:rPr>
                <w:rFonts w:asciiTheme="minorHAnsi" w:hAnsiTheme="minorHAnsi"/>
                <w:b/>
                <w:bCs/>
                <w:color w:val="C00000"/>
                <w:sz w:val="22"/>
                <w:szCs w:val="22"/>
              </w:rPr>
            </w:pPr>
            <w:r w:rsidRPr="00224E18">
              <w:rPr>
                <w:rFonts w:asciiTheme="minorHAnsi" w:hAnsiTheme="minorHAnsi"/>
                <w:b/>
                <w:bCs/>
                <w:color w:val="C00000"/>
                <w:sz w:val="22"/>
                <w:szCs w:val="22"/>
              </w:rPr>
              <w:t>Scarso</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87087D" w:rsidRPr="00224E18" w:rsidRDefault="0087087D" w:rsidP="00300D65">
            <w:pPr>
              <w:jc w:val="center"/>
              <w:rPr>
                <w:rFonts w:asciiTheme="minorHAnsi" w:hAnsiTheme="minorHAnsi"/>
                <w:b/>
                <w:bCs/>
                <w:color w:val="C00000"/>
                <w:sz w:val="22"/>
                <w:szCs w:val="22"/>
              </w:rPr>
            </w:pPr>
            <w:r w:rsidRPr="00224E18">
              <w:rPr>
                <w:rFonts w:asciiTheme="minorHAnsi" w:hAnsiTheme="minorHAnsi"/>
                <w:b/>
                <w:bCs/>
                <w:color w:val="C00000"/>
                <w:sz w:val="22"/>
                <w:szCs w:val="22"/>
              </w:rPr>
              <w:t>Appena sufficiente</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87087D" w:rsidRPr="0087087D" w:rsidRDefault="0087087D" w:rsidP="00300D65">
            <w:pPr>
              <w:jc w:val="center"/>
              <w:rPr>
                <w:rFonts w:asciiTheme="minorHAnsi" w:hAnsiTheme="minorHAnsi"/>
                <w:b/>
                <w:bCs/>
                <w:color w:val="000000"/>
                <w:sz w:val="22"/>
                <w:szCs w:val="22"/>
              </w:rPr>
            </w:pPr>
            <w:r w:rsidRPr="0087087D">
              <w:rPr>
                <w:rFonts w:asciiTheme="minorHAnsi" w:hAnsiTheme="minorHAnsi"/>
                <w:b/>
                <w:bCs/>
                <w:color w:val="000000"/>
                <w:sz w:val="22"/>
                <w:szCs w:val="22"/>
              </w:rPr>
              <w:t>Discreto</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87087D" w:rsidRPr="0087087D" w:rsidRDefault="0087087D" w:rsidP="00300D65">
            <w:pPr>
              <w:jc w:val="center"/>
              <w:rPr>
                <w:rFonts w:asciiTheme="minorHAnsi" w:hAnsiTheme="minorHAnsi"/>
                <w:b/>
                <w:bCs/>
                <w:color w:val="000000"/>
                <w:sz w:val="22"/>
                <w:szCs w:val="22"/>
              </w:rPr>
            </w:pPr>
            <w:r w:rsidRPr="0087087D">
              <w:rPr>
                <w:rFonts w:asciiTheme="minorHAnsi" w:hAnsiTheme="minorHAnsi"/>
                <w:b/>
                <w:bCs/>
                <w:color w:val="000000"/>
                <w:sz w:val="22"/>
                <w:szCs w:val="22"/>
              </w:rPr>
              <w:t>Buono</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87087D" w:rsidRPr="0087087D" w:rsidRDefault="0087087D" w:rsidP="00300D65">
            <w:pPr>
              <w:jc w:val="center"/>
              <w:rPr>
                <w:rFonts w:asciiTheme="minorHAnsi" w:hAnsiTheme="minorHAnsi"/>
                <w:b/>
                <w:bCs/>
                <w:color w:val="000000"/>
                <w:sz w:val="22"/>
                <w:szCs w:val="22"/>
              </w:rPr>
            </w:pPr>
            <w:r w:rsidRPr="0087087D">
              <w:rPr>
                <w:rFonts w:asciiTheme="minorHAnsi" w:hAnsiTheme="minorHAnsi"/>
                <w:b/>
                <w:bCs/>
                <w:color w:val="000000"/>
                <w:sz w:val="22"/>
                <w:szCs w:val="22"/>
              </w:rPr>
              <w:t>Ottimo</w:t>
            </w:r>
          </w:p>
        </w:tc>
      </w:tr>
      <w:tr w:rsidR="0087087D" w:rsidRPr="0087087D" w:rsidTr="00893906">
        <w:trPr>
          <w:trHeight w:val="420"/>
        </w:trPr>
        <w:tc>
          <w:tcPr>
            <w:tcW w:w="1008" w:type="dxa"/>
            <w:tcBorders>
              <w:top w:val="nil"/>
              <w:left w:val="single" w:sz="4" w:space="0" w:color="auto"/>
              <w:bottom w:val="single" w:sz="4" w:space="0" w:color="auto"/>
              <w:right w:val="single" w:sz="4" w:space="0" w:color="auto"/>
            </w:tcBorders>
            <w:shd w:val="clear" w:color="BFBFBF" w:fill="D9D9D9"/>
            <w:vAlign w:val="center"/>
            <w:hideMark/>
          </w:tcPr>
          <w:p w:rsidR="0087087D" w:rsidRPr="0087087D" w:rsidRDefault="0087087D" w:rsidP="00300D65">
            <w:pPr>
              <w:jc w:val="center"/>
              <w:rPr>
                <w:rFonts w:asciiTheme="minorHAnsi" w:hAnsiTheme="minorHAnsi"/>
                <w:b/>
                <w:bCs/>
                <w:color w:val="000000"/>
                <w:sz w:val="22"/>
                <w:szCs w:val="22"/>
              </w:rPr>
            </w:pPr>
            <w:r w:rsidRPr="0087087D">
              <w:rPr>
                <w:rFonts w:asciiTheme="minorHAnsi" w:hAnsiTheme="minorHAnsi"/>
                <w:b/>
                <w:bCs/>
                <w:color w:val="000000"/>
                <w:sz w:val="22"/>
                <w:szCs w:val="22"/>
              </w:rPr>
              <w:t>Voto</w:t>
            </w:r>
          </w:p>
        </w:tc>
        <w:tc>
          <w:tcPr>
            <w:tcW w:w="1535" w:type="dxa"/>
            <w:tcBorders>
              <w:top w:val="nil"/>
              <w:left w:val="nil"/>
              <w:bottom w:val="single" w:sz="4" w:space="0" w:color="auto"/>
              <w:right w:val="single" w:sz="4" w:space="0" w:color="auto"/>
            </w:tcBorders>
            <w:shd w:val="clear" w:color="auto" w:fill="auto"/>
            <w:noWrap/>
            <w:vAlign w:val="center"/>
            <w:hideMark/>
          </w:tcPr>
          <w:p w:rsidR="0087087D" w:rsidRPr="00224E18" w:rsidRDefault="0087087D" w:rsidP="00300D65">
            <w:pPr>
              <w:jc w:val="center"/>
              <w:rPr>
                <w:rFonts w:asciiTheme="minorHAnsi" w:hAnsiTheme="minorHAnsi"/>
                <w:b/>
                <w:bCs/>
                <w:color w:val="C00000"/>
                <w:sz w:val="22"/>
                <w:szCs w:val="22"/>
              </w:rPr>
            </w:pPr>
            <w:r w:rsidRPr="00224E18">
              <w:rPr>
                <w:rFonts w:asciiTheme="minorHAnsi" w:hAnsiTheme="minorHAnsi"/>
                <w:b/>
                <w:bCs/>
                <w:color w:val="C00000"/>
                <w:sz w:val="22"/>
                <w:szCs w:val="22"/>
              </w:rPr>
              <w:t>0</w:t>
            </w:r>
          </w:p>
        </w:tc>
        <w:tc>
          <w:tcPr>
            <w:tcW w:w="1536" w:type="dxa"/>
            <w:tcBorders>
              <w:top w:val="nil"/>
              <w:left w:val="nil"/>
              <w:bottom w:val="single" w:sz="4" w:space="0" w:color="auto"/>
              <w:right w:val="single" w:sz="4" w:space="0" w:color="auto"/>
            </w:tcBorders>
            <w:shd w:val="clear" w:color="auto" w:fill="auto"/>
            <w:noWrap/>
            <w:vAlign w:val="center"/>
            <w:hideMark/>
          </w:tcPr>
          <w:p w:rsidR="0087087D" w:rsidRPr="00224E18" w:rsidRDefault="0087087D" w:rsidP="00300D65">
            <w:pPr>
              <w:jc w:val="center"/>
              <w:rPr>
                <w:rFonts w:asciiTheme="minorHAnsi" w:hAnsiTheme="minorHAnsi"/>
                <w:b/>
                <w:bCs/>
                <w:color w:val="C00000"/>
                <w:sz w:val="22"/>
                <w:szCs w:val="22"/>
              </w:rPr>
            </w:pPr>
            <w:r w:rsidRPr="00224E18">
              <w:rPr>
                <w:rFonts w:asciiTheme="minorHAnsi" w:hAnsiTheme="minorHAnsi"/>
                <w:b/>
                <w:bCs/>
                <w:color w:val="C00000"/>
                <w:sz w:val="22"/>
                <w:szCs w:val="22"/>
              </w:rPr>
              <w:t>10</w:t>
            </w:r>
          </w:p>
        </w:tc>
        <w:tc>
          <w:tcPr>
            <w:tcW w:w="1535" w:type="dxa"/>
            <w:tcBorders>
              <w:top w:val="nil"/>
              <w:left w:val="nil"/>
              <w:bottom w:val="single" w:sz="4" w:space="0" w:color="auto"/>
              <w:right w:val="single" w:sz="4" w:space="0" w:color="auto"/>
            </w:tcBorders>
            <w:shd w:val="clear" w:color="auto" w:fill="auto"/>
            <w:noWrap/>
            <w:vAlign w:val="center"/>
            <w:hideMark/>
          </w:tcPr>
          <w:p w:rsidR="0087087D" w:rsidRPr="00224E18" w:rsidRDefault="0087087D" w:rsidP="00300D65">
            <w:pPr>
              <w:jc w:val="center"/>
              <w:rPr>
                <w:rFonts w:asciiTheme="minorHAnsi" w:hAnsiTheme="minorHAnsi"/>
                <w:b/>
                <w:bCs/>
                <w:color w:val="C00000"/>
                <w:sz w:val="22"/>
                <w:szCs w:val="22"/>
              </w:rPr>
            </w:pPr>
            <w:r w:rsidRPr="00224E18">
              <w:rPr>
                <w:rFonts w:asciiTheme="minorHAnsi" w:hAnsiTheme="minorHAnsi"/>
                <w:b/>
                <w:bCs/>
                <w:color w:val="C00000"/>
                <w:sz w:val="22"/>
                <w:szCs w:val="22"/>
              </w:rPr>
              <w:t>20</w:t>
            </w:r>
          </w:p>
        </w:tc>
        <w:tc>
          <w:tcPr>
            <w:tcW w:w="1536" w:type="dxa"/>
            <w:tcBorders>
              <w:top w:val="nil"/>
              <w:left w:val="nil"/>
              <w:bottom w:val="single" w:sz="4" w:space="0" w:color="auto"/>
              <w:right w:val="single" w:sz="4" w:space="0" w:color="auto"/>
            </w:tcBorders>
            <w:shd w:val="clear" w:color="auto" w:fill="auto"/>
            <w:noWrap/>
            <w:vAlign w:val="center"/>
            <w:hideMark/>
          </w:tcPr>
          <w:p w:rsidR="0087087D" w:rsidRPr="0087087D" w:rsidRDefault="0087087D" w:rsidP="00300D65">
            <w:pPr>
              <w:jc w:val="center"/>
              <w:rPr>
                <w:rFonts w:asciiTheme="minorHAnsi" w:hAnsiTheme="minorHAnsi"/>
                <w:b/>
                <w:bCs/>
                <w:color w:val="000000"/>
                <w:sz w:val="22"/>
                <w:szCs w:val="22"/>
              </w:rPr>
            </w:pPr>
            <w:r w:rsidRPr="0087087D">
              <w:rPr>
                <w:rFonts w:asciiTheme="minorHAnsi" w:hAnsiTheme="minorHAnsi"/>
                <w:b/>
                <w:bCs/>
                <w:color w:val="000000"/>
                <w:sz w:val="22"/>
                <w:szCs w:val="22"/>
              </w:rPr>
              <w:t>30</w:t>
            </w:r>
          </w:p>
        </w:tc>
        <w:tc>
          <w:tcPr>
            <w:tcW w:w="1535" w:type="dxa"/>
            <w:tcBorders>
              <w:top w:val="nil"/>
              <w:left w:val="nil"/>
              <w:bottom w:val="single" w:sz="4" w:space="0" w:color="auto"/>
              <w:right w:val="single" w:sz="4" w:space="0" w:color="auto"/>
            </w:tcBorders>
            <w:shd w:val="clear" w:color="auto" w:fill="auto"/>
            <w:noWrap/>
            <w:vAlign w:val="center"/>
            <w:hideMark/>
          </w:tcPr>
          <w:p w:rsidR="0087087D" w:rsidRPr="0087087D" w:rsidRDefault="0087087D" w:rsidP="00300D65">
            <w:pPr>
              <w:jc w:val="center"/>
              <w:rPr>
                <w:rFonts w:asciiTheme="minorHAnsi" w:hAnsiTheme="minorHAnsi"/>
                <w:b/>
                <w:bCs/>
                <w:color w:val="000000"/>
                <w:sz w:val="22"/>
                <w:szCs w:val="22"/>
              </w:rPr>
            </w:pPr>
            <w:r w:rsidRPr="0087087D">
              <w:rPr>
                <w:rFonts w:asciiTheme="minorHAnsi" w:hAnsiTheme="minorHAnsi"/>
                <w:b/>
                <w:bCs/>
                <w:color w:val="000000"/>
                <w:sz w:val="22"/>
                <w:szCs w:val="22"/>
              </w:rPr>
              <w:t>40</w:t>
            </w:r>
          </w:p>
        </w:tc>
        <w:tc>
          <w:tcPr>
            <w:tcW w:w="1536" w:type="dxa"/>
            <w:tcBorders>
              <w:top w:val="nil"/>
              <w:left w:val="nil"/>
              <w:bottom w:val="single" w:sz="4" w:space="0" w:color="auto"/>
              <w:right w:val="single" w:sz="4" w:space="0" w:color="auto"/>
            </w:tcBorders>
            <w:shd w:val="clear" w:color="auto" w:fill="auto"/>
            <w:noWrap/>
            <w:vAlign w:val="center"/>
            <w:hideMark/>
          </w:tcPr>
          <w:p w:rsidR="0087087D" w:rsidRPr="0087087D" w:rsidRDefault="0087087D" w:rsidP="00300D65">
            <w:pPr>
              <w:jc w:val="center"/>
              <w:rPr>
                <w:rFonts w:asciiTheme="minorHAnsi" w:hAnsiTheme="minorHAnsi"/>
                <w:b/>
                <w:bCs/>
                <w:color w:val="000000"/>
                <w:sz w:val="22"/>
                <w:szCs w:val="22"/>
              </w:rPr>
            </w:pPr>
            <w:r w:rsidRPr="0087087D">
              <w:rPr>
                <w:rFonts w:asciiTheme="minorHAnsi" w:hAnsiTheme="minorHAnsi"/>
                <w:b/>
                <w:bCs/>
                <w:color w:val="000000"/>
                <w:sz w:val="22"/>
                <w:szCs w:val="22"/>
              </w:rPr>
              <w:t>50</w:t>
            </w:r>
          </w:p>
        </w:tc>
      </w:tr>
    </w:tbl>
    <w:p w:rsidR="009C56F6" w:rsidRPr="0006290E" w:rsidRDefault="009C56F6" w:rsidP="00300D65">
      <w:pPr>
        <w:tabs>
          <w:tab w:val="left" w:pos="7513"/>
        </w:tabs>
        <w:rPr>
          <w:rFonts w:asciiTheme="minorHAnsi" w:hAnsiTheme="minorHAnsi"/>
          <w:b/>
          <w:sz w:val="28"/>
          <w:szCs w:val="28"/>
        </w:rPr>
      </w:pPr>
    </w:p>
    <w:p w:rsidR="0006290E" w:rsidRPr="0006290E" w:rsidRDefault="0006290E" w:rsidP="00300D65">
      <w:pPr>
        <w:tabs>
          <w:tab w:val="left" w:pos="7513"/>
        </w:tabs>
        <w:rPr>
          <w:rFonts w:asciiTheme="minorHAnsi" w:hAnsiTheme="minorHAnsi"/>
          <w:b/>
          <w:sz w:val="28"/>
          <w:szCs w:val="28"/>
        </w:rPr>
      </w:pPr>
    </w:p>
    <w:p w:rsidR="009C56F6" w:rsidRPr="0006290E" w:rsidRDefault="009C56F6" w:rsidP="009C56F6">
      <w:pPr>
        <w:tabs>
          <w:tab w:val="left" w:pos="7655"/>
        </w:tabs>
        <w:rPr>
          <w:rFonts w:asciiTheme="minorHAnsi" w:hAnsiTheme="minorHAnsi"/>
          <w:b/>
          <w:sz w:val="28"/>
          <w:szCs w:val="28"/>
        </w:rPr>
      </w:pPr>
    </w:p>
    <w:p w:rsidR="009C56F6" w:rsidRPr="0006290E" w:rsidRDefault="009C56F6" w:rsidP="009C56F6">
      <w:pPr>
        <w:tabs>
          <w:tab w:val="left" w:pos="7655"/>
        </w:tabs>
        <w:rPr>
          <w:rFonts w:asciiTheme="minorHAnsi" w:hAnsiTheme="minorHAnsi"/>
          <w:b/>
          <w:sz w:val="28"/>
          <w:szCs w:val="28"/>
        </w:rPr>
      </w:pPr>
    </w:p>
    <w:tbl>
      <w:tblPr>
        <w:tblW w:w="10221" w:type="dxa"/>
        <w:tblInd w:w="55" w:type="dxa"/>
        <w:tblCellMar>
          <w:left w:w="70" w:type="dxa"/>
          <w:right w:w="70" w:type="dxa"/>
        </w:tblCellMar>
        <w:tblLook w:val="04A0" w:firstRow="1" w:lastRow="0" w:firstColumn="1" w:lastColumn="0" w:noHBand="0" w:noVBand="1"/>
      </w:tblPr>
      <w:tblGrid>
        <w:gridCol w:w="5260"/>
        <w:gridCol w:w="2126"/>
        <w:gridCol w:w="993"/>
        <w:gridCol w:w="1842"/>
      </w:tblGrid>
      <w:tr w:rsidR="009C56F6" w:rsidRPr="009C56F6" w:rsidTr="002E53BD">
        <w:trPr>
          <w:trHeight w:val="255"/>
        </w:trPr>
        <w:tc>
          <w:tcPr>
            <w:tcW w:w="5260" w:type="dxa"/>
            <w:tcBorders>
              <w:top w:val="nil"/>
              <w:left w:val="nil"/>
              <w:bottom w:val="single" w:sz="4" w:space="0" w:color="auto"/>
              <w:right w:val="nil"/>
            </w:tcBorders>
            <w:vAlign w:val="center"/>
            <w:hideMark/>
          </w:tcPr>
          <w:p w:rsidR="009C56F6" w:rsidRPr="009C56F6" w:rsidRDefault="009C56F6">
            <w:pPr>
              <w:spacing w:after="200" w:line="276" w:lineRule="auto"/>
              <w:rPr>
                <w:rFonts w:asciiTheme="minorHAnsi" w:hAnsiTheme="minorHAns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9C56F6" w:rsidRPr="009C56F6" w:rsidRDefault="009C56F6">
            <w:pPr>
              <w:jc w:val="center"/>
              <w:rPr>
                <w:rFonts w:asciiTheme="minorHAnsi" w:hAnsiTheme="minorHAnsi"/>
                <w:b/>
                <w:bCs/>
                <w:color w:val="000000"/>
                <w:sz w:val="22"/>
                <w:szCs w:val="22"/>
              </w:rPr>
            </w:pPr>
            <w:r w:rsidRPr="009C56F6">
              <w:rPr>
                <w:rFonts w:asciiTheme="minorHAnsi" w:hAnsiTheme="minorHAnsi"/>
                <w:b/>
                <w:bCs/>
                <w:color w:val="000000"/>
                <w:sz w:val="22"/>
                <w:szCs w:val="22"/>
              </w:rPr>
              <w:t>Voto</w:t>
            </w:r>
          </w:p>
        </w:tc>
        <w:tc>
          <w:tcPr>
            <w:tcW w:w="993" w:type="dxa"/>
            <w:tcBorders>
              <w:top w:val="single" w:sz="4" w:space="0" w:color="auto"/>
              <w:left w:val="nil"/>
              <w:bottom w:val="single" w:sz="4" w:space="0" w:color="auto"/>
              <w:right w:val="single" w:sz="4" w:space="0" w:color="auto"/>
            </w:tcBorders>
            <w:noWrap/>
            <w:vAlign w:val="center"/>
            <w:hideMark/>
          </w:tcPr>
          <w:p w:rsidR="009C56F6" w:rsidRPr="009C56F6" w:rsidRDefault="009C56F6">
            <w:pPr>
              <w:jc w:val="center"/>
              <w:rPr>
                <w:rFonts w:asciiTheme="minorHAnsi" w:hAnsiTheme="minorHAnsi"/>
                <w:b/>
                <w:bCs/>
                <w:color w:val="000000"/>
                <w:sz w:val="22"/>
                <w:szCs w:val="22"/>
              </w:rPr>
            </w:pPr>
            <w:r w:rsidRPr="009C56F6">
              <w:rPr>
                <w:rFonts w:asciiTheme="minorHAnsi" w:hAnsiTheme="minorHAnsi"/>
                <w:b/>
                <w:bCs/>
                <w:color w:val="000000"/>
                <w:sz w:val="22"/>
                <w:szCs w:val="22"/>
              </w:rPr>
              <w:t>Peso</w:t>
            </w:r>
          </w:p>
        </w:tc>
        <w:tc>
          <w:tcPr>
            <w:tcW w:w="1842" w:type="dxa"/>
            <w:tcBorders>
              <w:top w:val="single" w:sz="4" w:space="0" w:color="auto"/>
              <w:left w:val="nil"/>
              <w:bottom w:val="single" w:sz="4" w:space="0" w:color="auto"/>
              <w:right w:val="single" w:sz="4" w:space="0" w:color="auto"/>
            </w:tcBorders>
            <w:noWrap/>
            <w:vAlign w:val="center"/>
            <w:hideMark/>
          </w:tcPr>
          <w:p w:rsidR="009C56F6" w:rsidRPr="009C56F6" w:rsidRDefault="009C56F6">
            <w:pPr>
              <w:jc w:val="center"/>
              <w:rPr>
                <w:rFonts w:asciiTheme="minorHAnsi" w:hAnsiTheme="minorHAnsi"/>
                <w:b/>
                <w:color w:val="000000"/>
                <w:sz w:val="22"/>
                <w:szCs w:val="22"/>
              </w:rPr>
            </w:pPr>
            <w:r w:rsidRPr="009C56F6">
              <w:rPr>
                <w:rFonts w:asciiTheme="minorHAnsi" w:hAnsiTheme="minorHAnsi"/>
                <w:b/>
                <w:color w:val="000000"/>
                <w:sz w:val="22"/>
                <w:szCs w:val="22"/>
              </w:rPr>
              <w:t>Voto ponderato</w:t>
            </w:r>
          </w:p>
        </w:tc>
      </w:tr>
      <w:tr w:rsidR="009C56F6" w:rsidRPr="009C56F6" w:rsidTr="00301900">
        <w:trPr>
          <w:trHeight w:val="89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6F6" w:rsidRPr="005B602E" w:rsidRDefault="006C0833" w:rsidP="00161B50">
            <w:pPr>
              <w:jc w:val="both"/>
              <w:rPr>
                <w:rFonts w:asciiTheme="minorHAnsi" w:hAnsiTheme="minorHAnsi"/>
                <w:sz w:val="22"/>
                <w:szCs w:val="22"/>
              </w:rPr>
            </w:pPr>
            <w:r w:rsidRPr="005B602E">
              <w:rPr>
                <w:rFonts w:asciiTheme="minorHAnsi" w:hAnsiTheme="minorHAnsi"/>
                <w:bCs/>
                <w:sz w:val="22"/>
                <w:szCs w:val="22"/>
              </w:rPr>
              <w:t>Capacità di interpretare le direttive degli organi di governo della CCIAA e di tradurre in azioni le linee strategiche definite</w:t>
            </w:r>
          </w:p>
        </w:tc>
        <w:tc>
          <w:tcPr>
            <w:tcW w:w="2126" w:type="dxa"/>
            <w:tcBorders>
              <w:top w:val="single" w:sz="4" w:space="0" w:color="auto"/>
              <w:left w:val="nil"/>
              <w:bottom w:val="single" w:sz="4" w:space="0" w:color="auto"/>
              <w:right w:val="single" w:sz="4" w:space="0" w:color="auto"/>
            </w:tcBorders>
            <w:noWrap/>
            <w:vAlign w:val="center"/>
          </w:tcPr>
          <w:p w:rsidR="009C56F6" w:rsidRPr="009C56F6" w:rsidRDefault="009C56F6">
            <w:pPr>
              <w:jc w:val="center"/>
              <w:rPr>
                <w:rFonts w:asciiTheme="minorHAnsi" w:hAnsiTheme="minorHAnsi"/>
                <w:color w:val="000000"/>
                <w:sz w:val="22"/>
                <w:szCs w:val="22"/>
              </w:rPr>
            </w:pPr>
          </w:p>
        </w:tc>
        <w:tc>
          <w:tcPr>
            <w:tcW w:w="993" w:type="dxa"/>
            <w:tcBorders>
              <w:top w:val="single" w:sz="4" w:space="0" w:color="auto"/>
              <w:left w:val="nil"/>
              <w:bottom w:val="single" w:sz="4" w:space="0" w:color="auto"/>
              <w:right w:val="single" w:sz="4" w:space="0" w:color="auto"/>
            </w:tcBorders>
            <w:noWrap/>
            <w:vAlign w:val="center"/>
          </w:tcPr>
          <w:p w:rsidR="009C56F6" w:rsidRPr="009C56F6" w:rsidRDefault="000D4539">
            <w:pPr>
              <w:jc w:val="center"/>
              <w:rPr>
                <w:rFonts w:asciiTheme="minorHAnsi" w:hAnsiTheme="minorHAnsi"/>
                <w:b/>
                <w:bCs/>
                <w:i/>
                <w:iCs/>
                <w:color w:val="000000"/>
                <w:sz w:val="22"/>
                <w:szCs w:val="22"/>
              </w:rPr>
            </w:pPr>
            <w:r>
              <w:rPr>
                <w:rFonts w:asciiTheme="minorHAnsi" w:hAnsiTheme="minorHAnsi"/>
                <w:b/>
                <w:bCs/>
                <w:i/>
                <w:iCs/>
                <w:color w:val="000000"/>
                <w:sz w:val="22"/>
                <w:szCs w:val="22"/>
              </w:rPr>
              <w:t>15%</w:t>
            </w:r>
          </w:p>
        </w:tc>
        <w:tc>
          <w:tcPr>
            <w:tcW w:w="1842" w:type="dxa"/>
            <w:tcBorders>
              <w:top w:val="single" w:sz="4" w:space="0" w:color="auto"/>
              <w:left w:val="nil"/>
              <w:bottom w:val="single" w:sz="4" w:space="0" w:color="auto"/>
              <w:right w:val="single" w:sz="4" w:space="0" w:color="auto"/>
            </w:tcBorders>
            <w:shd w:val="clear" w:color="auto" w:fill="D9D9D9"/>
            <w:noWrap/>
            <w:vAlign w:val="center"/>
          </w:tcPr>
          <w:p w:rsidR="009C56F6" w:rsidRPr="009C56F6" w:rsidRDefault="009C56F6">
            <w:pPr>
              <w:jc w:val="center"/>
              <w:rPr>
                <w:rFonts w:asciiTheme="minorHAnsi" w:hAnsiTheme="minorHAnsi"/>
                <w:i/>
                <w:iCs/>
                <w:color w:val="000000"/>
                <w:sz w:val="22"/>
                <w:szCs w:val="22"/>
              </w:rPr>
            </w:pPr>
          </w:p>
        </w:tc>
      </w:tr>
      <w:tr w:rsidR="009C56F6" w:rsidRPr="009C56F6" w:rsidTr="00301900">
        <w:trPr>
          <w:trHeight w:val="69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9C56F6" w:rsidRPr="005B602E" w:rsidRDefault="006C0833" w:rsidP="00161B50">
            <w:pPr>
              <w:jc w:val="both"/>
              <w:rPr>
                <w:rFonts w:asciiTheme="minorHAnsi" w:hAnsiTheme="minorHAnsi"/>
                <w:sz w:val="22"/>
                <w:szCs w:val="22"/>
              </w:rPr>
            </w:pPr>
            <w:r w:rsidRPr="005B602E">
              <w:rPr>
                <w:rFonts w:asciiTheme="minorHAnsi" w:hAnsiTheme="minorHAnsi"/>
                <w:bCs/>
                <w:sz w:val="22"/>
                <w:szCs w:val="22"/>
              </w:rPr>
              <w:t>Capacità di presidiare il ciclo di pianificazione, p</w:t>
            </w:r>
            <w:r w:rsidR="00301900">
              <w:rPr>
                <w:rFonts w:asciiTheme="minorHAnsi" w:hAnsiTheme="minorHAnsi"/>
                <w:bCs/>
                <w:sz w:val="22"/>
                <w:szCs w:val="22"/>
              </w:rPr>
              <w:t>rogrammazione e controllo dell’e</w:t>
            </w:r>
            <w:r w:rsidRPr="005B602E">
              <w:rPr>
                <w:rFonts w:asciiTheme="minorHAnsi" w:hAnsiTheme="minorHAnsi"/>
                <w:bCs/>
                <w:sz w:val="22"/>
                <w:szCs w:val="22"/>
              </w:rPr>
              <w:t>nte</w:t>
            </w:r>
          </w:p>
        </w:tc>
        <w:tc>
          <w:tcPr>
            <w:tcW w:w="2126" w:type="dxa"/>
            <w:tcBorders>
              <w:top w:val="nil"/>
              <w:left w:val="nil"/>
              <w:bottom w:val="single" w:sz="4" w:space="0" w:color="auto"/>
              <w:right w:val="single" w:sz="4" w:space="0" w:color="auto"/>
            </w:tcBorders>
            <w:noWrap/>
            <w:vAlign w:val="center"/>
          </w:tcPr>
          <w:p w:rsidR="009C56F6" w:rsidRPr="009C56F6" w:rsidRDefault="009C56F6">
            <w:pPr>
              <w:jc w:val="center"/>
              <w:rPr>
                <w:rFonts w:asciiTheme="minorHAnsi" w:hAnsiTheme="minorHAnsi"/>
                <w:color w:val="000000"/>
                <w:sz w:val="22"/>
                <w:szCs w:val="22"/>
              </w:rPr>
            </w:pPr>
          </w:p>
        </w:tc>
        <w:tc>
          <w:tcPr>
            <w:tcW w:w="993" w:type="dxa"/>
            <w:tcBorders>
              <w:top w:val="nil"/>
              <w:left w:val="nil"/>
              <w:bottom w:val="single" w:sz="4" w:space="0" w:color="auto"/>
              <w:right w:val="single" w:sz="4" w:space="0" w:color="auto"/>
            </w:tcBorders>
            <w:noWrap/>
            <w:vAlign w:val="center"/>
          </w:tcPr>
          <w:p w:rsidR="009C56F6" w:rsidRPr="009C56F6" w:rsidRDefault="000D4539">
            <w:pPr>
              <w:jc w:val="center"/>
              <w:rPr>
                <w:rFonts w:asciiTheme="minorHAnsi" w:hAnsiTheme="minorHAnsi"/>
                <w:b/>
                <w:bCs/>
                <w:i/>
                <w:iCs/>
                <w:color w:val="000000"/>
                <w:sz w:val="22"/>
                <w:szCs w:val="22"/>
              </w:rPr>
            </w:pPr>
            <w:r>
              <w:rPr>
                <w:rFonts w:asciiTheme="minorHAnsi" w:hAnsiTheme="minorHAnsi"/>
                <w:b/>
                <w:bCs/>
                <w:i/>
                <w:iCs/>
                <w:color w:val="000000"/>
                <w:sz w:val="22"/>
                <w:szCs w:val="22"/>
              </w:rPr>
              <w:t>15%</w:t>
            </w:r>
          </w:p>
        </w:tc>
        <w:tc>
          <w:tcPr>
            <w:tcW w:w="1842" w:type="dxa"/>
            <w:tcBorders>
              <w:top w:val="nil"/>
              <w:left w:val="nil"/>
              <w:bottom w:val="single" w:sz="4" w:space="0" w:color="auto"/>
              <w:right w:val="single" w:sz="4" w:space="0" w:color="auto"/>
            </w:tcBorders>
            <w:shd w:val="clear" w:color="auto" w:fill="D9D9D9"/>
            <w:noWrap/>
            <w:vAlign w:val="center"/>
          </w:tcPr>
          <w:p w:rsidR="009C56F6" w:rsidRPr="009C56F6" w:rsidRDefault="009C56F6">
            <w:pPr>
              <w:jc w:val="center"/>
              <w:rPr>
                <w:rFonts w:asciiTheme="minorHAnsi" w:hAnsiTheme="minorHAnsi"/>
                <w:i/>
                <w:iCs/>
                <w:color w:val="000000"/>
                <w:sz w:val="22"/>
                <w:szCs w:val="22"/>
              </w:rPr>
            </w:pPr>
          </w:p>
        </w:tc>
      </w:tr>
      <w:tr w:rsidR="009C56F6" w:rsidRPr="009C56F6" w:rsidTr="00301900">
        <w:trPr>
          <w:trHeight w:val="99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9C56F6" w:rsidRPr="005B602E" w:rsidRDefault="006C0833" w:rsidP="00161B50">
            <w:pPr>
              <w:jc w:val="both"/>
              <w:rPr>
                <w:rFonts w:asciiTheme="minorHAnsi" w:hAnsiTheme="minorHAnsi"/>
                <w:sz w:val="22"/>
                <w:szCs w:val="22"/>
              </w:rPr>
            </w:pPr>
            <w:r w:rsidRPr="005B602E">
              <w:rPr>
                <w:rFonts w:asciiTheme="minorHAnsi" w:hAnsiTheme="minorHAnsi"/>
                <w:bCs/>
                <w:sz w:val="22"/>
                <w:szCs w:val="22"/>
              </w:rPr>
              <w:t>Capacità di orientamento ai risultati, di responsabilizzazione al loro conseguimento e di monitoraggio periodico</w:t>
            </w:r>
          </w:p>
        </w:tc>
        <w:tc>
          <w:tcPr>
            <w:tcW w:w="2126" w:type="dxa"/>
            <w:tcBorders>
              <w:top w:val="nil"/>
              <w:left w:val="nil"/>
              <w:bottom w:val="single" w:sz="4" w:space="0" w:color="auto"/>
              <w:right w:val="single" w:sz="4" w:space="0" w:color="auto"/>
            </w:tcBorders>
            <w:noWrap/>
            <w:vAlign w:val="center"/>
          </w:tcPr>
          <w:p w:rsidR="009C56F6" w:rsidRPr="009C56F6" w:rsidRDefault="009C56F6">
            <w:pPr>
              <w:jc w:val="center"/>
              <w:rPr>
                <w:rFonts w:asciiTheme="minorHAnsi" w:hAnsiTheme="minorHAnsi"/>
                <w:color w:val="000000"/>
                <w:sz w:val="22"/>
                <w:szCs w:val="22"/>
              </w:rPr>
            </w:pPr>
          </w:p>
        </w:tc>
        <w:tc>
          <w:tcPr>
            <w:tcW w:w="993" w:type="dxa"/>
            <w:tcBorders>
              <w:top w:val="nil"/>
              <w:left w:val="nil"/>
              <w:bottom w:val="single" w:sz="4" w:space="0" w:color="auto"/>
              <w:right w:val="single" w:sz="4" w:space="0" w:color="auto"/>
            </w:tcBorders>
            <w:noWrap/>
            <w:vAlign w:val="center"/>
          </w:tcPr>
          <w:p w:rsidR="009C56F6" w:rsidRPr="009C56F6" w:rsidRDefault="000D4539">
            <w:pPr>
              <w:jc w:val="center"/>
              <w:rPr>
                <w:rFonts w:asciiTheme="minorHAnsi" w:hAnsiTheme="minorHAnsi"/>
                <w:b/>
                <w:bCs/>
                <w:i/>
                <w:iCs/>
                <w:color w:val="000000"/>
                <w:sz w:val="22"/>
                <w:szCs w:val="22"/>
              </w:rPr>
            </w:pPr>
            <w:r>
              <w:rPr>
                <w:rFonts w:asciiTheme="minorHAnsi" w:hAnsiTheme="minorHAnsi"/>
                <w:b/>
                <w:bCs/>
                <w:i/>
                <w:iCs/>
                <w:color w:val="000000"/>
                <w:sz w:val="22"/>
                <w:szCs w:val="22"/>
              </w:rPr>
              <w:t>10%</w:t>
            </w:r>
          </w:p>
        </w:tc>
        <w:tc>
          <w:tcPr>
            <w:tcW w:w="1842" w:type="dxa"/>
            <w:tcBorders>
              <w:top w:val="nil"/>
              <w:left w:val="nil"/>
              <w:bottom w:val="single" w:sz="4" w:space="0" w:color="auto"/>
              <w:right w:val="single" w:sz="4" w:space="0" w:color="auto"/>
            </w:tcBorders>
            <w:shd w:val="clear" w:color="auto" w:fill="D9D9D9"/>
            <w:noWrap/>
            <w:vAlign w:val="center"/>
          </w:tcPr>
          <w:p w:rsidR="009C56F6" w:rsidRPr="009C56F6" w:rsidRDefault="009C56F6">
            <w:pPr>
              <w:jc w:val="center"/>
              <w:rPr>
                <w:rFonts w:asciiTheme="minorHAnsi" w:hAnsiTheme="minorHAnsi"/>
                <w:i/>
                <w:iCs/>
                <w:color w:val="000000"/>
                <w:sz w:val="22"/>
                <w:szCs w:val="22"/>
              </w:rPr>
            </w:pPr>
          </w:p>
        </w:tc>
      </w:tr>
      <w:tr w:rsidR="009C56F6" w:rsidRPr="009C56F6" w:rsidTr="00301900">
        <w:trPr>
          <w:trHeight w:val="1262"/>
        </w:trPr>
        <w:tc>
          <w:tcPr>
            <w:tcW w:w="5260" w:type="dxa"/>
            <w:tcBorders>
              <w:top w:val="nil"/>
              <w:left w:val="single" w:sz="4" w:space="0" w:color="auto"/>
              <w:bottom w:val="single" w:sz="4" w:space="0" w:color="auto"/>
              <w:right w:val="single" w:sz="4" w:space="0" w:color="auto"/>
            </w:tcBorders>
            <w:shd w:val="clear" w:color="auto" w:fill="auto"/>
            <w:vAlign w:val="center"/>
          </w:tcPr>
          <w:p w:rsidR="009C56F6" w:rsidRPr="005B602E" w:rsidRDefault="006C0833" w:rsidP="00161B50">
            <w:pPr>
              <w:jc w:val="both"/>
              <w:rPr>
                <w:rFonts w:asciiTheme="minorHAnsi" w:hAnsiTheme="minorHAnsi"/>
                <w:sz w:val="22"/>
                <w:szCs w:val="22"/>
              </w:rPr>
            </w:pPr>
            <w:r w:rsidRPr="005B602E">
              <w:rPr>
                <w:rFonts w:asciiTheme="minorHAnsi" w:hAnsiTheme="minorHAnsi"/>
                <w:bCs/>
                <w:sz w:val="22"/>
                <w:szCs w:val="22"/>
              </w:rPr>
              <w:t>Capacità di ricercare, promuovere e gestire innovazioni tecnologiche e organizzative che consentano un miglioramento dell’azione amministrativa in termini di produttività del lavoro e di efficienza e trasparenza</w:t>
            </w:r>
          </w:p>
        </w:tc>
        <w:tc>
          <w:tcPr>
            <w:tcW w:w="2126" w:type="dxa"/>
            <w:tcBorders>
              <w:top w:val="nil"/>
              <w:left w:val="nil"/>
              <w:bottom w:val="single" w:sz="4" w:space="0" w:color="auto"/>
              <w:right w:val="single" w:sz="4" w:space="0" w:color="auto"/>
            </w:tcBorders>
            <w:noWrap/>
            <w:vAlign w:val="center"/>
          </w:tcPr>
          <w:p w:rsidR="009C56F6" w:rsidRPr="009C56F6" w:rsidRDefault="009C56F6">
            <w:pPr>
              <w:jc w:val="center"/>
              <w:rPr>
                <w:rFonts w:asciiTheme="minorHAnsi" w:hAnsiTheme="minorHAnsi"/>
                <w:color w:val="000000"/>
                <w:sz w:val="22"/>
                <w:szCs w:val="22"/>
              </w:rPr>
            </w:pPr>
          </w:p>
        </w:tc>
        <w:tc>
          <w:tcPr>
            <w:tcW w:w="993" w:type="dxa"/>
            <w:tcBorders>
              <w:top w:val="nil"/>
              <w:left w:val="nil"/>
              <w:bottom w:val="single" w:sz="4" w:space="0" w:color="auto"/>
              <w:right w:val="single" w:sz="4" w:space="0" w:color="auto"/>
            </w:tcBorders>
            <w:noWrap/>
            <w:vAlign w:val="center"/>
          </w:tcPr>
          <w:p w:rsidR="009C56F6" w:rsidRPr="009C56F6" w:rsidRDefault="000D4539">
            <w:pPr>
              <w:jc w:val="center"/>
              <w:rPr>
                <w:rFonts w:asciiTheme="minorHAnsi" w:hAnsiTheme="minorHAnsi"/>
                <w:b/>
                <w:bCs/>
                <w:i/>
                <w:iCs/>
                <w:color w:val="000000"/>
                <w:sz w:val="22"/>
                <w:szCs w:val="22"/>
              </w:rPr>
            </w:pPr>
            <w:r>
              <w:rPr>
                <w:rFonts w:asciiTheme="minorHAnsi" w:hAnsiTheme="minorHAnsi"/>
                <w:b/>
                <w:bCs/>
                <w:i/>
                <w:iCs/>
                <w:color w:val="000000"/>
                <w:sz w:val="22"/>
                <w:szCs w:val="22"/>
              </w:rPr>
              <w:t>5%</w:t>
            </w:r>
          </w:p>
        </w:tc>
        <w:tc>
          <w:tcPr>
            <w:tcW w:w="1842" w:type="dxa"/>
            <w:tcBorders>
              <w:top w:val="nil"/>
              <w:left w:val="nil"/>
              <w:bottom w:val="single" w:sz="4" w:space="0" w:color="auto"/>
              <w:right w:val="single" w:sz="4" w:space="0" w:color="auto"/>
            </w:tcBorders>
            <w:shd w:val="clear" w:color="auto" w:fill="D9D9D9"/>
            <w:noWrap/>
            <w:vAlign w:val="center"/>
          </w:tcPr>
          <w:p w:rsidR="009C56F6" w:rsidRPr="009C56F6" w:rsidRDefault="009C56F6">
            <w:pPr>
              <w:jc w:val="center"/>
              <w:rPr>
                <w:rFonts w:asciiTheme="minorHAnsi" w:hAnsiTheme="minorHAnsi"/>
                <w:i/>
                <w:iCs/>
                <w:color w:val="000000"/>
                <w:sz w:val="22"/>
                <w:szCs w:val="22"/>
              </w:rPr>
            </w:pPr>
          </w:p>
        </w:tc>
      </w:tr>
      <w:tr w:rsidR="009C56F6" w:rsidRPr="009C56F6" w:rsidTr="00301900">
        <w:trPr>
          <w:trHeight w:val="968"/>
        </w:trPr>
        <w:tc>
          <w:tcPr>
            <w:tcW w:w="5260" w:type="dxa"/>
            <w:tcBorders>
              <w:top w:val="nil"/>
              <w:left w:val="single" w:sz="4" w:space="0" w:color="auto"/>
              <w:bottom w:val="single" w:sz="4" w:space="0" w:color="auto"/>
              <w:right w:val="single" w:sz="4" w:space="0" w:color="auto"/>
            </w:tcBorders>
            <w:shd w:val="clear" w:color="auto" w:fill="auto"/>
            <w:vAlign w:val="center"/>
          </w:tcPr>
          <w:p w:rsidR="009C56F6" w:rsidRPr="005B602E" w:rsidRDefault="006C0833" w:rsidP="00161B50">
            <w:pPr>
              <w:jc w:val="both"/>
              <w:rPr>
                <w:rFonts w:asciiTheme="minorHAnsi" w:hAnsiTheme="minorHAnsi"/>
                <w:sz w:val="22"/>
                <w:szCs w:val="22"/>
              </w:rPr>
            </w:pPr>
            <w:r w:rsidRPr="005B602E">
              <w:rPr>
                <w:rFonts w:asciiTheme="minorHAnsi" w:hAnsiTheme="minorHAnsi"/>
                <w:bCs/>
                <w:sz w:val="22"/>
                <w:szCs w:val="22"/>
              </w:rPr>
              <w:t>Capacità di progettare, attivare e coordinare processi di lavoro trasversali al fine di incrementare l’eff</w:t>
            </w:r>
            <w:r w:rsidR="005B7030">
              <w:rPr>
                <w:rFonts w:asciiTheme="minorHAnsi" w:hAnsiTheme="minorHAnsi"/>
                <w:bCs/>
                <w:sz w:val="22"/>
                <w:szCs w:val="22"/>
              </w:rPr>
              <w:t>icienza e l’efficacia dei serviz</w:t>
            </w:r>
            <w:r w:rsidRPr="005B602E">
              <w:rPr>
                <w:rFonts w:asciiTheme="minorHAnsi" w:hAnsiTheme="minorHAnsi"/>
                <w:bCs/>
                <w:sz w:val="22"/>
                <w:szCs w:val="22"/>
              </w:rPr>
              <w:t>i offerti all’utenza</w:t>
            </w:r>
          </w:p>
        </w:tc>
        <w:tc>
          <w:tcPr>
            <w:tcW w:w="2126" w:type="dxa"/>
            <w:tcBorders>
              <w:top w:val="nil"/>
              <w:left w:val="nil"/>
              <w:bottom w:val="single" w:sz="4" w:space="0" w:color="auto"/>
              <w:right w:val="single" w:sz="4" w:space="0" w:color="auto"/>
            </w:tcBorders>
            <w:noWrap/>
            <w:vAlign w:val="center"/>
          </w:tcPr>
          <w:p w:rsidR="009C56F6" w:rsidRPr="009C56F6" w:rsidRDefault="009C56F6">
            <w:pPr>
              <w:jc w:val="center"/>
              <w:rPr>
                <w:rFonts w:asciiTheme="minorHAnsi" w:hAnsiTheme="minorHAnsi"/>
                <w:color w:val="000000"/>
                <w:sz w:val="22"/>
                <w:szCs w:val="22"/>
              </w:rPr>
            </w:pPr>
          </w:p>
        </w:tc>
        <w:tc>
          <w:tcPr>
            <w:tcW w:w="993" w:type="dxa"/>
            <w:tcBorders>
              <w:top w:val="nil"/>
              <w:left w:val="nil"/>
              <w:bottom w:val="single" w:sz="4" w:space="0" w:color="auto"/>
              <w:right w:val="single" w:sz="4" w:space="0" w:color="auto"/>
            </w:tcBorders>
            <w:noWrap/>
            <w:vAlign w:val="center"/>
          </w:tcPr>
          <w:p w:rsidR="009C56F6" w:rsidRPr="009C56F6" w:rsidRDefault="000D4539">
            <w:pPr>
              <w:jc w:val="center"/>
              <w:rPr>
                <w:rFonts w:asciiTheme="minorHAnsi" w:hAnsiTheme="minorHAnsi"/>
                <w:b/>
                <w:bCs/>
                <w:i/>
                <w:iCs/>
                <w:color w:val="000000"/>
                <w:sz w:val="22"/>
                <w:szCs w:val="22"/>
              </w:rPr>
            </w:pPr>
            <w:r>
              <w:rPr>
                <w:rFonts w:asciiTheme="minorHAnsi" w:hAnsiTheme="minorHAnsi"/>
                <w:b/>
                <w:bCs/>
                <w:i/>
                <w:iCs/>
                <w:color w:val="000000"/>
                <w:sz w:val="22"/>
                <w:szCs w:val="22"/>
              </w:rPr>
              <w:t>10%</w:t>
            </w:r>
          </w:p>
        </w:tc>
        <w:tc>
          <w:tcPr>
            <w:tcW w:w="1842" w:type="dxa"/>
            <w:tcBorders>
              <w:top w:val="nil"/>
              <w:left w:val="nil"/>
              <w:bottom w:val="single" w:sz="4" w:space="0" w:color="auto"/>
              <w:right w:val="single" w:sz="4" w:space="0" w:color="auto"/>
            </w:tcBorders>
            <w:shd w:val="clear" w:color="auto" w:fill="D9D9D9"/>
            <w:noWrap/>
            <w:vAlign w:val="center"/>
          </w:tcPr>
          <w:p w:rsidR="009C56F6" w:rsidRPr="009C56F6" w:rsidRDefault="009C56F6">
            <w:pPr>
              <w:jc w:val="center"/>
              <w:rPr>
                <w:rFonts w:asciiTheme="minorHAnsi" w:hAnsiTheme="minorHAnsi"/>
                <w:i/>
                <w:iCs/>
                <w:color w:val="000000"/>
                <w:sz w:val="22"/>
                <w:szCs w:val="22"/>
              </w:rPr>
            </w:pPr>
          </w:p>
        </w:tc>
      </w:tr>
      <w:tr w:rsidR="009C56F6" w:rsidRPr="009C56F6" w:rsidTr="00301900">
        <w:trPr>
          <w:trHeight w:val="712"/>
        </w:trPr>
        <w:tc>
          <w:tcPr>
            <w:tcW w:w="5260" w:type="dxa"/>
            <w:tcBorders>
              <w:top w:val="nil"/>
              <w:left w:val="single" w:sz="4" w:space="0" w:color="auto"/>
              <w:bottom w:val="single" w:sz="4" w:space="0" w:color="auto"/>
              <w:right w:val="single" w:sz="4" w:space="0" w:color="auto"/>
            </w:tcBorders>
            <w:shd w:val="clear" w:color="auto" w:fill="auto"/>
            <w:vAlign w:val="center"/>
          </w:tcPr>
          <w:p w:rsidR="009C56F6" w:rsidRPr="005B602E" w:rsidRDefault="00161B50" w:rsidP="00161B50">
            <w:pPr>
              <w:jc w:val="both"/>
              <w:rPr>
                <w:rFonts w:asciiTheme="minorHAnsi" w:hAnsiTheme="minorHAnsi"/>
                <w:sz w:val="22"/>
                <w:szCs w:val="22"/>
              </w:rPr>
            </w:pPr>
            <w:r w:rsidRPr="005B602E">
              <w:rPr>
                <w:rFonts w:asciiTheme="minorHAnsi" w:hAnsiTheme="minorHAnsi"/>
                <w:bCs/>
                <w:sz w:val="22"/>
                <w:szCs w:val="22"/>
              </w:rPr>
              <w:t>Capacità di adottare misure atte a favorire il benessere organizzativo e la comunicazione interna</w:t>
            </w:r>
          </w:p>
        </w:tc>
        <w:tc>
          <w:tcPr>
            <w:tcW w:w="2126" w:type="dxa"/>
            <w:tcBorders>
              <w:top w:val="nil"/>
              <w:left w:val="nil"/>
              <w:bottom w:val="single" w:sz="4" w:space="0" w:color="auto"/>
              <w:right w:val="single" w:sz="4" w:space="0" w:color="auto"/>
            </w:tcBorders>
            <w:noWrap/>
            <w:vAlign w:val="center"/>
          </w:tcPr>
          <w:p w:rsidR="009C56F6" w:rsidRPr="009C56F6" w:rsidRDefault="009C56F6">
            <w:pPr>
              <w:jc w:val="center"/>
              <w:rPr>
                <w:rFonts w:asciiTheme="minorHAnsi" w:hAnsiTheme="minorHAnsi"/>
                <w:color w:val="000000"/>
                <w:sz w:val="22"/>
                <w:szCs w:val="22"/>
              </w:rPr>
            </w:pPr>
          </w:p>
        </w:tc>
        <w:tc>
          <w:tcPr>
            <w:tcW w:w="993" w:type="dxa"/>
            <w:tcBorders>
              <w:top w:val="nil"/>
              <w:left w:val="nil"/>
              <w:bottom w:val="single" w:sz="4" w:space="0" w:color="auto"/>
              <w:right w:val="single" w:sz="4" w:space="0" w:color="auto"/>
            </w:tcBorders>
            <w:noWrap/>
            <w:vAlign w:val="center"/>
          </w:tcPr>
          <w:p w:rsidR="009C56F6" w:rsidRPr="009C56F6" w:rsidRDefault="000D4539">
            <w:pPr>
              <w:jc w:val="center"/>
              <w:rPr>
                <w:rFonts w:asciiTheme="minorHAnsi" w:hAnsiTheme="minorHAnsi"/>
                <w:b/>
                <w:bCs/>
                <w:i/>
                <w:iCs/>
                <w:color w:val="000000"/>
                <w:sz w:val="22"/>
                <w:szCs w:val="22"/>
              </w:rPr>
            </w:pPr>
            <w:r>
              <w:rPr>
                <w:rFonts w:asciiTheme="minorHAnsi" w:hAnsiTheme="minorHAnsi"/>
                <w:b/>
                <w:bCs/>
                <w:i/>
                <w:iCs/>
                <w:color w:val="000000"/>
                <w:sz w:val="22"/>
                <w:szCs w:val="22"/>
              </w:rPr>
              <w:t>15%</w:t>
            </w:r>
          </w:p>
        </w:tc>
        <w:tc>
          <w:tcPr>
            <w:tcW w:w="1842" w:type="dxa"/>
            <w:tcBorders>
              <w:top w:val="nil"/>
              <w:left w:val="nil"/>
              <w:bottom w:val="single" w:sz="4" w:space="0" w:color="auto"/>
              <w:right w:val="single" w:sz="4" w:space="0" w:color="auto"/>
            </w:tcBorders>
            <w:shd w:val="clear" w:color="auto" w:fill="D9D9D9"/>
            <w:noWrap/>
            <w:vAlign w:val="center"/>
          </w:tcPr>
          <w:p w:rsidR="009C56F6" w:rsidRPr="009C56F6" w:rsidRDefault="009C56F6">
            <w:pPr>
              <w:jc w:val="center"/>
              <w:rPr>
                <w:rFonts w:asciiTheme="minorHAnsi" w:hAnsiTheme="minorHAnsi"/>
                <w:i/>
                <w:iCs/>
                <w:color w:val="000000"/>
                <w:sz w:val="22"/>
                <w:szCs w:val="22"/>
              </w:rPr>
            </w:pPr>
          </w:p>
        </w:tc>
      </w:tr>
      <w:tr w:rsidR="009C56F6" w:rsidRPr="009C56F6" w:rsidTr="00301900">
        <w:trPr>
          <w:trHeight w:val="978"/>
        </w:trPr>
        <w:tc>
          <w:tcPr>
            <w:tcW w:w="5260" w:type="dxa"/>
            <w:tcBorders>
              <w:top w:val="nil"/>
              <w:left w:val="single" w:sz="4" w:space="0" w:color="auto"/>
              <w:bottom w:val="single" w:sz="4" w:space="0" w:color="auto"/>
              <w:right w:val="single" w:sz="4" w:space="0" w:color="auto"/>
            </w:tcBorders>
            <w:shd w:val="clear" w:color="auto" w:fill="auto"/>
            <w:vAlign w:val="center"/>
          </w:tcPr>
          <w:p w:rsidR="009C56F6" w:rsidRPr="005B602E" w:rsidRDefault="00161B50" w:rsidP="00161B50">
            <w:pPr>
              <w:jc w:val="both"/>
              <w:rPr>
                <w:rFonts w:asciiTheme="minorHAnsi" w:hAnsiTheme="minorHAnsi"/>
                <w:sz w:val="22"/>
                <w:szCs w:val="22"/>
              </w:rPr>
            </w:pPr>
            <w:r w:rsidRPr="005B602E">
              <w:rPr>
                <w:rFonts w:asciiTheme="minorHAnsi" w:hAnsiTheme="minorHAnsi"/>
                <w:bCs/>
                <w:sz w:val="22"/>
                <w:szCs w:val="22"/>
              </w:rPr>
              <w:t>Capacità di motivare, guidare e valorizzare i collaboratori favorendo la loro autonomia e la loro crescita professionale</w:t>
            </w:r>
          </w:p>
        </w:tc>
        <w:tc>
          <w:tcPr>
            <w:tcW w:w="2126" w:type="dxa"/>
            <w:tcBorders>
              <w:top w:val="nil"/>
              <w:left w:val="nil"/>
              <w:bottom w:val="single" w:sz="4" w:space="0" w:color="auto"/>
              <w:right w:val="single" w:sz="4" w:space="0" w:color="auto"/>
            </w:tcBorders>
            <w:noWrap/>
            <w:vAlign w:val="center"/>
          </w:tcPr>
          <w:p w:rsidR="009C56F6" w:rsidRPr="009C56F6" w:rsidRDefault="009C56F6">
            <w:pPr>
              <w:jc w:val="center"/>
              <w:rPr>
                <w:rFonts w:asciiTheme="minorHAnsi" w:hAnsiTheme="minorHAnsi"/>
                <w:color w:val="000000"/>
                <w:sz w:val="22"/>
                <w:szCs w:val="22"/>
              </w:rPr>
            </w:pPr>
          </w:p>
        </w:tc>
        <w:tc>
          <w:tcPr>
            <w:tcW w:w="993" w:type="dxa"/>
            <w:tcBorders>
              <w:top w:val="nil"/>
              <w:left w:val="nil"/>
              <w:bottom w:val="single" w:sz="4" w:space="0" w:color="auto"/>
              <w:right w:val="single" w:sz="4" w:space="0" w:color="auto"/>
            </w:tcBorders>
            <w:noWrap/>
            <w:vAlign w:val="center"/>
          </w:tcPr>
          <w:p w:rsidR="009C56F6" w:rsidRPr="009C56F6" w:rsidRDefault="000D4539">
            <w:pPr>
              <w:jc w:val="center"/>
              <w:rPr>
                <w:rFonts w:asciiTheme="minorHAnsi" w:hAnsiTheme="minorHAnsi"/>
                <w:b/>
                <w:bCs/>
                <w:i/>
                <w:iCs/>
                <w:color w:val="000000"/>
                <w:sz w:val="22"/>
                <w:szCs w:val="22"/>
              </w:rPr>
            </w:pPr>
            <w:r>
              <w:rPr>
                <w:rFonts w:asciiTheme="minorHAnsi" w:hAnsiTheme="minorHAnsi"/>
                <w:b/>
                <w:bCs/>
                <w:i/>
                <w:iCs/>
                <w:color w:val="000000"/>
                <w:sz w:val="22"/>
                <w:szCs w:val="22"/>
              </w:rPr>
              <w:t>15%</w:t>
            </w:r>
          </w:p>
        </w:tc>
        <w:tc>
          <w:tcPr>
            <w:tcW w:w="1842" w:type="dxa"/>
            <w:tcBorders>
              <w:top w:val="nil"/>
              <w:left w:val="nil"/>
              <w:bottom w:val="single" w:sz="4" w:space="0" w:color="auto"/>
              <w:right w:val="single" w:sz="4" w:space="0" w:color="auto"/>
            </w:tcBorders>
            <w:shd w:val="clear" w:color="auto" w:fill="D9D9D9"/>
            <w:noWrap/>
            <w:vAlign w:val="center"/>
          </w:tcPr>
          <w:p w:rsidR="009C56F6" w:rsidRPr="009C56F6" w:rsidRDefault="009C56F6">
            <w:pPr>
              <w:jc w:val="center"/>
              <w:rPr>
                <w:rFonts w:asciiTheme="minorHAnsi" w:hAnsiTheme="minorHAnsi"/>
                <w:i/>
                <w:iCs/>
                <w:color w:val="000000"/>
                <w:sz w:val="22"/>
                <w:szCs w:val="22"/>
              </w:rPr>
            </w:pPr>
          </w:p>
        </w:tc>
      </w:tr>
      <w:tr w:rsidR="009C56F6" w:rsidRPr="009C56F6" w:rsidTr="002E53BD">
        <w:trPr>
          <w:trHeight w:val="522"/>
        </w:trPr>
        <w:tc>
          <w:tcPr>
            <w:tcW w:w="5260" w:type="dxa"/>
            <w:tcBorders>
              <w:top w:val="nil"/>
              <w:left w:val="single" w:sz="4" w:space="0" w:color="auto"/>
              <w:bottom w:val="single" w:sz="4" w:space="0" w:color="auto"/>
              <w:right w:val="single" w:sz="4" w:space="0" w:color="auto"/>
            </w:tcBorders>
            <w:shd w:val="clear" w:color="auto" w:fill="auto"/>
            <w:vAlign w:val="center"/>
          </w:tcPr>
          <w:p w:rsidR="009C56F6" w:rsidRPr="005B602E" w:rsidRDefault="00161B50" w:rsidP="00161B50">
            <w:pPr>
              <w:jc w:val="both"/>
              <w:rPr>
                <w:rFonts w:asciiTheme="minorHAnsi" w:hAnsiTheme="minorHAnsi"/>
                <w:sz w:val="22"/>
                <w:szCs w:val="22"/>
              </w:rPr>
            </w:pPr>
            <w:r w:rsidRPr="005B602E">
              <w:rPr>
                <w:rFonts w:asciiTheme="minorHAnsi" w:hAnsiTheme="minorHAnsi"/>
                <w:bCs/>
                <w:sz w:val="22"/>
                <w:szCs w:val="22"/>
              </w:rPr>
              <w:t>Capacità di prevenire e gestire conflitti interni</w:t>
            </w:r>
          </w:p>
        </w:tc>
        <w:tc>
          <w:tcPr>
            <w:tcW w:w="2126" w:type="dxa"/>
            <w:tcBorders>
              <w:top w:val="nil"/>
              <w:left w:val="nil"/>
              <w:bottom w:val="single" w:sz="4" w:space="0" w:color="auto"/>
              <w:right w:val="single" w:sz="4" w:space="0" w:color="auto"/>
            </w:tcBorders>
            <w:noWrap/>
            <w:vAlign w:val="center"/>
          </w:tcPr>
          <w:p w:rsidR="009C56F6" w:rsidRPr="009C56F6" w:rsidRDefault="009C56F6">
            <w:pPr>
              <w:jc w:val="center"/>
              <w:rPr>
                <w:rFonts w:asciiTheme="minorHAnsi" w:hAnsiTheme="minorHAnsi"/>
                <w:color w:val="000000"/>
                <w:sz w:val="22"/>
                <w:szCs w:val="22"/>
              </w:rPr>
            </w:pPr>
          </w:p>
        </w:tc>
        <w:tc>
          <w:tcPr>
            <w:tcW w:w="993" w:type="dxa"/>
            <w:tcBorders>
              <w:top w:val="nil"/>
              <w:left w:val="nil"/>
              <w:bottom w:val="single" w:sz="4" w:space="0" w:color="auto"/>
              <w:right w:val="single" w:sz="4" w:space="0" w:color="auto"/>
            </w:tcBorders>
            <w:noWrap/>
            <w:vAlign w:val="center"/>
          </w:tcPr>
          <w:p w:rsidR="009C56F6" w:rsidRPr="009C56F6" w:rsidRDefault="000D4539">
            <w:pPr>
              <w:jc w:val="center"/>
              <w:rPr>
                <w:rFonts w:asciiTheme="minorHAnsi" w:hAnsiTheme="minorHAnsi"/>
                <w:b/>
                <w:bCs/>
                <w:i/>
                <w:iCs/>
                <w:color w:val="000000"/>
                <w:sz w:val="22"/>
                <w:szCs w:val="22"/>
              </w:rPr>
            </w:pPr>
            <w:r>
              <w:rPr>
                <w:rFonts w:asciiTheme="minorHAnsi" w:hAnsiTheme="minorHAnsi"/>
                <w:b/>
                <w:bCs/>
                <w:i/>
                <w:iCs/>
                <w:color w:val="000000"/>
                <w:sz w:val="22"/>
                <w:szCs w:val="22"/>
              </w:rPr>
              <w:t>10%</w:t>
            </w:r>
          </w:p>
        </w:tc>
        <w:tc>
          <w:tcPr>
            <w:tcW w:w="1842" w:type="dxa"/>
            <w:tcBorders>
              <w:top w:val="nil"/>
              <w:left w:val="nil"/>
              <w:bottom w:val="single" w:sz="4" w:space="0" w:color="auto"/>
              <w:right w:val="single" w:sz="4" w:space="0" w:color="auto"/>
            </w:tcBorders>
            <w:shd w:val="clear" w:color="auto" w:fill="D9D9D9"/>
            <w:noWrap/>
            <w:vAlign w:val="center"/>
          </w:tcPr>
          <w:p w:rsidR="009C56F6" w:rsidRPr="009C56F6" w:rsidRDefault="009C56F6">
            <w:pPr>
              <w:jc w:val="center"/>
              <w:rPr>
                <w:rFonts w:asciiTheme="minorHAnsi" w:hAnsiTheme="minorHAnsi"/>
                <w:i/>
                <w:iCs/>
                <w:color w:val="000000"/>
                <w:sz w:val="22"/>
                <w:szCs w:val="22"/>
              </w:rPr>
            </w:pPr>
          </w:p>
        </w:tc>
      </w:tr>
      <w:tr w:rsidR="009C56F6" w:rsidRPr="009C56F6" w:rsidTr="00301900">
        <w:trPr>
          <w:trHeight w:val="1027"/>
        </w:trPr>
        <w:tc>
          <w:tcPr>
            <w:tcW w:w="5260" w:type="dxa"/>
            <w:tcBorders>
              <w:top w:val="nil"/>
              <w:left w:val="single" w:sz="4" w:space="0" w:color="auto"/>
              <w:bottom w:val="single" w:sz="4" w:space="0" w:color="auto"/>
              <w:right w:val="single" w:sz="4" w:space="0" w:color="auto"/>
            </w:tcBorders>
            <w:shd w:val="clear" w:color="auto" w:fill="auto"/>
            <w:vAlign w:val="center"/>
          </w:tcPr>
          <w:p w:rsidR="009C56F6" w:rsidRPr="005B602E" w:rsidRDefault="00161B50" w:rsidP="00161B50">
            <w:pPr>
              <w:jc w:val="both"/>
              <w:rPr>
                <w:rFonts w:asciiTheme="minorHAnsi" w:hAnsiTheme="minorHAnsi"/>
                <w:sz w:val="22"/>
                <w:szCs w:val="22"/>
              </w:rPr>
            </w:pPr>
            <w:r w:rsidRPr="005B602E">
              <w:rPr>
                <w:rFonts w:asciiTheme="minorHAnsi" w:hAnsiTheme="minorHAnsi"/>
                <w:bCs/>
                <w:sz w:val="22"/>
                <w:szCs w:val="22"/>
              </w:rPr>
              <w:t>Capacità di progettare, attuare e monitorare azioni coerenti con i principi generali in materia di trasparenza e anticorruzione</w:t>
            </w:r>
          </w:p>
        </w:tc>
        <w:tc>
          <w:tcPr>
            <w:tcW w:w="2126" w:type="dxa"/>
            <w:tcBorders>
              <w:top w:val="nil"/>
              <w:left w:val="nil"/>
              <w:bottom w:val="single" w:sz="4" w:space="0" w:color="auto"/>
              <w:right w:val="single" w:sz="4" w:space="0" w:color="auto"/>
            </w:tcBorders>
            <w:noWrap/>
            <w:vAlign w:val="center"/>
          </w:tcPr>
          <w:p w:rsidR="009C56F6" w:rsidRPr="009C56F6" w:rsidRDefault="009C56F6">
            <w:pPr>
              <w:jc w:val="center"/>
              <w:rPr>
                <w:rFonts w:asciiTheme="minorHAnsi" w:hAnsiTheme="minorHAnsi"/>
                <w:color w:val="000000"/>
                <w:sz w:val="22"/>
                <w:szCs w:val="22"/>
              </w:rPr>
            </w:pPr>
          </w:p>
        </w:tc>
        <w:tc>
          <w:tcPr>
            <w:tcW w:w="993" w:type="dxa"/>
            <w:tcBorders>
              <w:top w:val="nil"/>
              <w:left w:val="nil"/>
              <w:bottom w:val="single" w:sz="4" w:space="0" w:color="auto"/>
              <w:right w:val="single" w:sz="4" w:space="0" w:color="auto"/>
            </w:tcBorders>
            <w:noWrap/>
            <w:vAlign w:val="center"/>
          </w:tcPr>
          <w:p w:rsidR="009C56F6" w:rsidRPr="009C56F6" w:rsidRDefault="000D4539">
            <w:pPr>
              <w:jc w:val="center"/>
              <w:rPr>
                <w:rFonts w:asciiTheme="minorHAnsi" w:hAnsiTheme="minorHAnsi"/>
                <w:b/>
                <w:bCs/>
                <w:i/>
                <w:iCs/>
                <w:color w:val="000000"/>
                <w:sz w:val="22"/>
                <w:szCs w:val="22"/>
              </w:rPr>
            </w:pPr>
            <w:r>
              <w:rPr>
                <w:rFonts w:asciiTheme="minorHAnsi" w:hAnsiTheme="minorHAnsi"/>
                <w:b/>
                <w:bCs/>
                <w:i/>
                <w:iCs/>
                <w:color w:val="000000"/>
                <w:sz w:val="22"/>
                <w:szCs w:val="22"/>
              </w:rPr>
              <w:t>5%</w:t>
            </w:r>
          </w:p>
        </w:tc>
        <w:tc>
          <w:tcPr>
            <w:tcW w:w="1842" w:type="dxa"/>
            <w:tcBorders>
              <w:top w:val="nil"/>
              <w:left w:val="nil"/>
              <w:bottom w:val="single" w:sz="4" w:space="0" w:color="auto"/>
              <w:right w:val="single" w:sz="4" w:space="0" w:color="auto"/>
            </w:tcBorders>
            <w:shd w:val="clear" w:color="auto" w:fill="D9D9D9"/>
            <w:noWrap/>
            <w:vAlign w:val="center"/>
          </w:tcPr>
          <w:p w:rsidR="009C56F6" w:rsidRPr="009C56F6" w:rsidRDefault="009C56F6">
            <w:pPr>
              <w:jc w:val="center"/>
              <w:rPr>
                <w:rFonts w:asciiTheme="minorHAnsi" w:hAnsiTheme="minorHAnsi"/>
                <w:i/>
                <w:iCs/>
                <w:color w:val="000000"/>
                <w:sz w:val="22"/>
                <w:szCs w:val="22"/>
              </w:rPr>
            </w:pPr>
          </w:p>
        </w:tc>
      </w:tr>
      <w:tr w:rsidR="005B602E" w:rsidRPr="009C56F6" w:rsidTr="006C1DD9">
        <w:trPr>
          <w:trHeight w:val="522"/>
        </w:trPr>
        <w:tc>
          <w:tcPr>
            <w:tcW w:w="7386" w:type="dxa"/>
            <w:gridSpan w:val="2"/>
            <w:noWrap/>
            <w:vAlign w:val="center"/>
            <w:hideMark/>
          </w:tcPr>
          <w:p w:rsidR="005B602E" w:rsidRPr="005B602E" w:rsidRDefault="005B602E" w:rsidP="005B602E">
            <w:pPr>
              <w:spacing w:line="276" w:lineRule="auto"/>
              <w:jc w:val="right"/>
              <w:rPr>
                <w:rFonts w:asciiTheme="minorHAnsi" w:hAnsiTheme="minorHAnsi"/>
                <w:b/>
                <w:sz w:val="22"/>
                <w:szCs w:val="22"/>
                <w:lang w:eastAsia="en-US"/>
              </w:rPr>
            </w:pPr>
            <w:r w:rsidRPr="005B602E">
              <w:rPr>
                <w:rFonts w:asciiTheme="minorHAnsi" w:hAnsiTheme="minorHAnsi"/>
                <w:b/>
                <w:sz w:val="22"/>
                <w:szCs w:val="22"/>
                <w:lang w:eastAsia="en-US"/>
              </w:rPr>
              <w:t xml:space="preserve">Valutazione totale </w:t>
            </w:r>
            <w:r w:rsidR="00A664B4">
              <w:rPr>
                <w:rFonts w:asciiTheme="minorHAnsi" w:hAnsiTheme="minorHAnsi"/>
                <w:b/>
                <w:sz w:val="22"/>
                <w:szCs w:val="22"/>
                <w:lang w:eastAsia="en-US"/>
              </w:rPr>
              <w:t xml:space="preserve">dei </w:t>
            </w:r>
            <w:r w:rsidRPr="005B602E">
              <w:rPr>
                <w:rFonts w:asciiTheme="minorHAnsi" w:hAnsiTheme="minorHAnsi"/>
                <w:b/>
                <w:sz w:val="22"/>
                <w:szCs w:val="22"/>
                <w:lang w:eastAsia="en-US"/>
              </w:rPr>
              <w:t>comportamenti</w:t>
            </w:r>
          </w:p>
        </w:tc>
        <w:tc>
          <w:tcPr>
            <w:tcW w:w="993" w:type="dxa"/>
            <w:tcBorders>
              <w:top w:val="nil"/>
              <w:left w:val="single" w:sz="4" w:space="0" w:color="auto"/>
              <w:bottom w:val="single" w:sz="4" w:space="0" w:color="auto"/>
              <w:right w:val="single" w:sz="4" w:space="0" w:color="auto"/>
            </w:tcBorders>
            <w:noWrap/>
            <w:vAlign w:val="center"/>
            <w:hideMark/>
          </w:tcPr>
          <w:p w:rsidR="005B602E" w:rsidRPr="009C56F6" w:rsidRDefault="005B602E">
            <w:pPr>
              <w:jc w:val="center"/>
              <w:rPr>
                <w:rFonts w:asciiTheme="minorHAnsi" w:hAnsiTheme="minorHAnsi"/>
                <w:b/>
                <w:bCs/>
                <w:i/>
                <w:iCs/>
                <w:color w:val="000000"/>
                <w:sz w:val="22"/>
                <w:szCs w:val="22"/>
              </w:rPr>
            </w:pPr>
            <w:r w:rsidRPr="009C56F6">
              <w:rPr>
                <w:rFonts w:asciiTheme="minorHAnsi" w:hAnsiTheme="minorHAnsi"/>
                <w:b/>
                <w:bCs/>
                <w:i/>
                <w:iCs/>
                <w:color w:val="000000"/>
                <w:sz w:val="22"/>
                <w:szCs w:val="22"/>
              </w:rPr>
              <w:t>100%</w:t>
            </w:r>
          </w:p>
        </w:tc>
        <w:tc>
          <w:tcPr>
            <w:tcW w:w="1842" w:type="dxa"/>
            <w:tcBorders>
              <w:top w:val="nil"/>
              <w:left w:val="nil"/>
              <w:bottom w:val="single" w:sz="4" w:space="0" w:color="auto"/>
              <w:right w:val="single" w:sz="4" w:space="0" w:color="auto"/>
            </w:tcBorders>
            <w:shd w:val="clear" w:color="auto" w:fill="D9D9D9"/>
            <w:noWrap/>
            <w:vAlign w:val="center"/>
            <w:hideMark/>
          </w:tcPr>
          <w:p w:rsidR="005B602E" w:rsidRPr="009C56F6" w:rsidRDefault="005B602E">
            <w:pPr>
              <w:spacing w:line="276" w:lineRule="auto"/>
              <w:rPr>
                <w:rFonts w:asciiTheme="minorHAnsi" w:hAnsiTheme="minorHAnsi"/>
                <w:sz w:val="22"/>
                <w:szCs w:val="22"/>
                <w:lang w:eastAsia="en-US"/>
              </w:rPr>
            </w:pPr>
          </w:p>
        </w:tc>
      </w:tr>
    </w:tbl>
    <w:p w:rsidR="007C5119" w:rsidRPr="0087087D" w:rsidRDefault="007C5119" w:rsidP="00300D65">
      <w:pPr>
        <w:rPr>
          <w:rFonts w:asciiTheme="minorHAnsi" w:hAnsiTheme="minorHAnsi"/>
          <w:bCs/>
          <w:color w:val="FF0000"/>
          <w:sz w:val="22"/>
          <w:szCs w:val="22"/>
        </w:rPr>
      </w:pPr>
    </w:p>
    <w:p w:rsidR="00363FD8" w:rsidRDefault="00363FD8" w:rsidP="00300D65">
      <w:pPr>
        <w:rPr>
          <w:rFonts w:asciiTheme="minorHAnsi" w:hAnsiTheme="minorHAnsi"/>
          <w:bCs/>
          <w:color w:val="FF0000"/>
          <w:sz w:val="22"/>
          <w:szCs w:val="22"/>
        </w:rPr>
      </w:pPr>
      <w:r>
        <w:rPr>
          <w:rFonts w:asciiTheme="minorHAnsi" w:hAnsiTheme="minorHAnsi"/>
          <w:bCs/>
          <w:color w:val="FF0000"/>
          <w:sz w:val="22"/>
          <w:szCs w:val="22"/>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2D6705" w:rsidRPr="002D6705" w:rsidTr="002D6705">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63FD8" w:rsidRPr="002D6705" w:rsidRDefault="00363FD8" w:rsidP="003B3E8A">
            <w:pPr>
              <w:tabs>
                <w:tab w:val="num" w:pos="900"/>
              </w:tabs>
              <w:jc w:val="both"/>
              <w:rPr>
                <w:rFonts w:asciiTheme="minorHAnsi" w:hAnsiTheme="minorHAnsi"/>
                <w:b/>
                <w:bCs/>
                <w:color w:val="FFFFFF" w:themeColor="background1"/>
                <w:sz w:val="22"/>
                <w:szCs w:val="22"/>
              </w:rPr>
            </w:pPr>
            <w:r w:rsidRPr="002D6705">
              <w:rPr>
                <w:rFonts w:asciiTheme="minorHAnsi" w:hAnsiTheme="minorHAnsi"/>
                <w:b/>
                <w:color w:val="FFFFFF" w:themeColor="background1"/>
                <w:sz w:val="22"/>
                <w:szCs w:val="22"/>
              </w:rPr>
              <w:lastRenderedPageBreak/>
              <w:br w:type="page"/>
            </w:r>
            <w:r w:rsidR="003B3E8A" w:rsidRPr="002D6705">
              <w:rPr>
                <w:rFonts w:asciiTheme="minorHAnsi" w:hAnsiTheme="minorHAnsi"/>
                <w:b/>
                <w:bCs/>
                <w:color w:val="FFFFFF" w:themeColor="background1"/>
                <w:sz w:val="22"/>
                <w:szCs w:val="22"/>
              </w:rPr>
              <w:t>Capacità di interpretare le direttive degli organi di governo della CCIAA e di tradurre in azioni le linee strategiche definite</w:t>
            </w:r>
          </w:p>
        </w:tc>
      </w:tr>
      <w:tr w:rsidR="00363FD8" w:rsidRPr="00363FD8" w:rsidTr="00893906">
        <w:trPr>
          <w:trHeight w:val="855"/>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3FD8" w:rsidRPr="003B3E8A" w:rsidRDefault="003B3E8A" w:rsidP="00300D65">
            <w:pPr>
              <w:jc w:val="both"/>
              <w:rPr>
                <w:rFonts w:asciiTheme="minorHAnsi" w:hAnsiTheme="minorHAnsi"/>
                <w:sz w:val="22"/>
                <w:szCs w:val="22"/>
              </w:rPr>
            </w:pPr>
            <w:r w:rsidRPr="000A3946">
              <w:rPr>
                <w:rFonts w:asciiTheme="minorHAnsi" w:hAnsiTheme="minorHAnsi"/>
                <w:sz w:val="22"/>
                <w:szCs w:val="22"/>
              </w:rPr>
              <w:t xml:space="preserve">Dimostra capacità di gestione delle relazioni con gli organi di indirizzo, comprendendo le esigenze dell'interlocutore e fornendo allo stesso assistenza tecnica e collaborazione orientata ai risultati. Gestisce le relazioni secondo una logica di confronto, perseguendo la qualità e l'efficienza delle scelte tecniche e professionali, evitando contrapposizioni e conflitti. </w:t>
            </w:r>
          </w:p>
        </w:tc>
      </w:tr>
      <w:tr w:rsidR="00363FD8" w:rsidRPr="00363FD8" w:rsidTr="00893906">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363FD8" w:rsidRPr="00363FD8" w:rsidRDefault="00363FD8" w:rsidP="00300D65">
            <w:pPr>
              <w:rPr>
                <w:rFonts w:asciiTheme="minorHAnsi" w:hAnsiTheme="minorHAnsi"/>
                <w:b/>
                <w:bCs/>
                <w:color w:val="000000"/>
                <w:sz w:val="22"/>
                <w:szCs w:val="22"/>
              </w:rPr>
            </w:pPr>
            <w:r w:rsidRPr="00363FD8">
              <w:rPr>
                <w:rFonts w:asciiTheme="minorHAnsi" w:hAnsiTheme="minorHAnsi"/>
                <w:b/>
                <w:bCs/>
                <w:color w:val="000000"/>
                <w:sz w:val="22"/>
                <w:szCs w:val="22"/>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363FD8" w:rsidRPr="00363FD8" w:rsidRDefault="00363FD8" w:rsidP="00300D65">
            <w:pPr>
              <w:rPr>
                <w:rFonts w:asciiTheme="minorHAnsi" w:hAnsiTheme="minorHAnsi"/>
                <w:b/>
                <w:bCs/>
                <w:color w:val="000000"/>
                <w:sz w:val="22"/>
                <w:szCs w:val="22"/>
              </w:rPr>
            </w:pPr>
            <w:r w:rsidRPr="00363FD8">
              <w:rPr>
                <w:rFonts w:asciiTheme="minorHAnsi" w:hAnsiTheme="minorHAnsi"/>
                <w:b/>
                <w:bCs/>
                <w:color w:val="000000"/>
                <w:sz w:val="22"/>
                <w:szCs w:val="22"/>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363FD8" w:rsidRPr="00363FD8" w:rsidRDefault="00363FD8" w:rsidP="00300D65">
            <w:pPr>
              <w:ind w:left="-70"/>
              <w:jc w:val="center"/>
              <w:rPr>
                <w:rFonts w:asciiTheme="minorHAnsi" w:hAnsiTheme="minorHAnsi"/>
                <w:b/>
                <w:bCs/>
                <w:color w:val="000000"/>
                <w:sz w:val="22"/>
                <w:szCs w:val="22"/>
              </w:rPr>
            </w:pPr>
            <w:r w:rsidRPr="00363FD8">
              <w:rPr>
                <w:rFonts w:asciiTheme="minorHAnsi" w:hAnsiTheme="minorHAnsi"/>
                <w:b/>
                <w:bCs/>
                <w:color w:val="000000"/>
                <w:sz w:val="22"/>
                <w:szCs w:val="22"/>
              </w:rPr>
              <w:t>Voto</w:t>
            </w:r>
          </w:p>
        </w:tc>
      </w:tr>
      <w:tr w:rsidR="003B3E8A" w:rsidRPr="00363FD8" w:rsidTr="002E53BD">
        <w:trPr>
          <w:trHeight w:val="456"/>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3B3E8A" w:rsidRPr="00363FD8" w:rsidRDefault="003B3E8A" w:rsidP="00300D65">
            <w:pPr>
              <w:rPr>
                <w:rFonts w:asciiTheme="minorHAnsi" w:hAnsiTheme="minorHAnsi"/>
                <w:b/>
                <w:bCs/>
                <w:color w:val="000000"/>
                <w:sz w:val="22"/>
                <w:szCs w:val="22"/>
              </w:rPr>
            </w:pPr>
            <w:r w:rsidRPr="003B3E8A">
              <w:rPr>
                <w:rFonts w:asciiTheme="minorHAnsi" w:hAnsiTheme="minorHAnsi"/>
                <w:b/>
                <w:bCs/>
                <w:sz w:val="22"/>
                <w:szCs w:val="22"/>
              </w:rPr>
              <w:t>Capacità di interpretare le direttive degli organi di governo della CCIAA e di tradurre in azioni le linee strategiche definite</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3B3E8A" w:rsidRPr="003B3E8A" w:rsidRDefault="003B3E8A" w:rsidP="002E53BD">
            <w:pPr>
              <w:rPr>
                <w:rFonts w:asciiTheme="minorHAnsi" w:hAnsiTheme="minorHAnsi"/>
                <w:color w:val="C00000"/>
                <w:sz w:val="22"/>
                <w:szCs w:val="22"/>
              </w:rPr>
            </w:pPr>
            <w:r>
              <w:rPr>
                <w:rFonts w:asciiTheme="minorHAnsi" w:hAnsiTheme="minorHAnsi"/>
                <w:color w:val="C00000"/>
                <w:sz w:val="22"/>
                <w:szCs w:val="22"/>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3B3E8A" w:rsidRPr="00885A35" w:rsidRDefault="00885A35" w:rsidP="00300D6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0</w:t>
            </w:r>
          </w:p>
        </w:tc>
      </w:tr>
      <w:tr w:rsidR="003B3E8A" w:rsidRPr="00363FD8" w:rsidTr="002E53BD">
        <w:trPr>
          <w:trHeight w:val="1257"/>
        </w:trPr>
        <w:tc>
          <w:tcPr>
            <w:tcW w:w="2080" w:type="dxa"/>
            <w:vMerge/>
            <w:tcBorders>
              <w:top w:val="nil"/>
              <w:left w:val="single" w:sz="4" w:space="0" w:color="auto"/>
              <w:bottom w:val="single" w:sz="4" w:space="0" w:color="auto"/>
              <w:right w:val="single" w:sz="4" w:space="0" w:color="auto"/>
            </w:tcBorders>
            <w:vAlign w:val="center"/>
            <w:hideMark/>
          </w:tcPr>
          <w:p w:rsidR="003B3E8A" w:rsidRPr="00363FD8" w:rsidRDefault="003B3E8A" w:rsidP="00300D65">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3B3E8A" w:rsidRPr="003B3E8A" w:rsidRDefault="003B3E8A" w:rsidP="006B2C5D">
            <w:pPr>
              <w:jc w:val="both"/>
              <w:rPr>
                <w:rFonts w:asciiTheme="minorHAnsi" w:hAnsiTheme="minorHAnsi"/>
                <w:color w:val="C00000"/>
                <w:sz w:val="22"/>
                <w:szCs w:val="22"/>
              </w:rPr>
            </w:pPr>
            <w:r w:rsidRPr="003B3E8A">
              <w:rPr>
                <w:rFonts w:asciiTheme="minorHAnsi" w:hAnsiTheme="minorHAnsi"/>
                <w:color w:val="C00000"/>
                <w:sz w:val="22"/>
                <w:szCs w:val="22"/>
              </w:rPr>
              <w:t xml:space="preserve">Ha dimostrato una non completa capacità di gestione delle relazioni con gli organi superiori e di indirizzo, avendo difficoltà a comprendere le esigenze dell'interlocutore; a volte non ha fornito, se richiesta, </w:t>
            </w:r>
            <w:r>
              <w:rPr>
                <w:rFonts w:asciiTheme="minorHAnsi" w:hAnsiTheme="minorHAnsi"/>
                <w:color w:val="C00000"/>
                <w:sz w:val="22"/>
                <w:szCs w:val="22"/>
              </w:rPr>
              <w:t>una completa assistenza tecnica</w:t>
            </w:r>
          </w:p>
        </w:tc>
        <w:tc>
          <w:tcPr>
            <w:tcW w:w="1134" w:type="dxa"/>
            <w:tcBorders>
              <w:top w:val="nil"/>
              <w:left w:val="nil"/>
              <w:bottom w:val="single" w:sz="4" w:space="0" w:color="auto"/>
              <w:right w:val="single" w:sz="4" w:space="0" w:color="auto"/>
            </w:tcBorders>
            <w:shd w:val="clear" w:color="auto" w:fill="auto"/>
            <w:noWrap/>
            <w:vAlign w:val="center"/>
          </w:tcPr>
          <w:p w:rsidR="003B3E8A" w:rsidRPr="00885A35" w:rsidRDefault="00885A35" w:rsidP="00300D6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10</w:t>
            </w:r>
          </w:p>
        </w:tc>
      </w:tr>
      <w:tr w:rsidR="003B3E8A" w:rsidRPr="00363FD8" w:rsidTr="002E53BD">
        <w:trPr>
          <w:trHeight w:val="1558"/>
        </w:trPr>
        <w:tc>
          <w:tcPr>
            <w:tcW w:w="2080" w:type="dxa"/>
            <w:vMerge/>
            <w:tcBorders>
              <w:top w:val="nil"/>
              <w:left w:val="single" w:sz="4" w:space="0" w:color="auto"/>
              <w:bottom w:val="single" w:sz="4" w:space="0" w:color="auto"/>
              <w:right w:val="single" w:sz="4" w:space="0" w:color="auto"/>
            </w:tcBorders>
            <w:vAlign w:val="center"/>
            <w:hideMark/>
          </w:tcPr>
          <w:p w:rsidR="003B3E8A" w:rsidRPr="00363FD8" w:rsidRDefault="003B3E8A" w:rsidP="00300D65">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3B3E8A" w:rsidRPr="005B276D" w:rsidRDefault="003B3E8A" w:rsidP="006B2C5D">
            <w:pPr>
              <w:tabs>
                <w:tab w:val="num" w:pos="900"/>
              </w:tabs>
              <w:jc w:val="both"/>
              <w:rPr>
                <w:rFonts w:asciiTheme="minorHAnsi" w:hAnsiTheme="minorHAnsi"/>
                <w:color w:val="C00000"/>
                <w:sz w:val="22"/>
                <w:szCs w:val="22"/>
              </w:rPr>
            </w:pPr>
            <w:r w:rsidRPr="005B276D">
              <w:rPr>
                <w:rFonts w:asciiTheme="minorHAnsi" w:hAnsiTheme="minorHAnsi"/>
                <w:color w:val="C00000"/>
                <w:sz w:val="22"/>
                <w:szCs w:val="22"/>
              </w:rPr>
              <w:t>Ha dimostrato una adeguata capacità di gestione delle relazioni con gli organi superiori e di indirizzo, comprendendo in modo adeguato le esigenze dell'interlocutore. Deve sviluppare la capacità di gestire le relazioni secondo una logica di confronto; deve operare maggiormente per riuscire a tradurre in azioni le linee strategiche definite</w:t>
            </w:r>
          </w:p>
        </w:tc>
        <w:tc>
          <w:tcPr>
            <w:tcW w:w="1134" w:type="dxa"/>
            <w:tcBorders>
              <w:top w:val="nil"/>
              <w:left w:val="nil"/>
              <w:bottom w:val="single" w:sz="4" w:space="0" w:color="auto"/>
              <w:right w:val="single" w:sz="4" w:space="0" w:color="auto"/>
            </w:tcBorders>
            <w:shd w:val="clear" w:color="auto" w:fill="auto"/>
            <w:noWrap/>
            <w:vAlign w:val="center"/>
          </w:tcPr>
          <w:p w:rsidR="003B3E8A" w:rsidRPr="005B276D" w:rsidRDefault="00885A35" w:rsidP="00300D65">
            <w:pPr>
              <w:ind w:left="-70"/>
              <w:jc w:val="center"/>
              <w:rPr>
                <w:rFonts w:asciiTheme="minorHAnsi" w:hAnsiTheme="minorHAnsi"/>
                <w:b/>
                <w:bCs/>
                <w:color w:val="C00000"/>
                <w:sz w:val="22"/>
                <w:szCs w:val="22"/>
              </w:rPr>
            </w:pPr>
            <w:r w:rsidRPr="005B276D">
              <w:rPr>
                <w:rFonts w:asciiTheme="minorHAnsi" w:hAnsiTheme="minorHAnsi"/>
                <w:b/>
                <w:bCs/>
                <w:color w:val="C00000"/>
                <w:sz w:val="22"/>
                <w:szCs w:val="22"/>
              </w:rPr>
              <w:t>20</w:t>
            </w:r>
          </w:p>
        </w:tc>
      </w:tr>
      <w:tr w:rsidR="003B3E8A" w:rsidRPr="00363FD8" w:rsidTr="002E53BD">
        <w:trPr>
          <w:trHeight w:val="1836"/>
        </w:trPr>
        <w:tc>
          <w:tcPr>
            <w:tcW w:w="2080" w:type="dxa"/>
            <w:vMerge/>
            <w:tcBorders>
              <w:top w:val="nil"/>
              <w:left w:val="single" w:sz="4" w:space="0" w:color="auto"/>
              <w:bottom w:val="single" w:sz="4" w:space="0" w:color="auto"/>
              <w:right w:val="single" w:sz="4" w:space="0" w:color="auto"/>
            </w:tcBorders>
            <w:vAlign w:val="center"/>
            <w:hideMark/>
          </w:tcPr>
          <w:p w:rsidR="003B3E8A" w:rsidRPr="00363FD8" w:rsidRDefault="003B3E8A" w:rsidP="00300D65">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3B3E8A" w:rsidRPr="000A3946" w:rsidRDefault="003B3E8A" w:rsidP="006B2C5D">
            <w:pPr>
              <w:jc w:val="both"/>
              <w:rPr>
                <w:rFonts w:asciiTheme="minorHAnsi" w:hAnsiTheme="minorHAnsi"/>
                <w:sz w:val="22"/>
                <w:szCs w:val="22"/>
              </w:rPr>
            </w:pPr>
            <w:r w:rsidRPr="000A3946">
              <w:rPr>
                <w:rFonts w:asciiTheme="minorHAnsi" w:hAnsiTheme="minorHAnsi"/>
                <w:sz w:val="22"/>
                <w:szCs w:val="22"/>
              </w:rPr>
              <w:t xml:space="preserve">Ha dimostrato una più che sufficiente capacità di gestione delle relazioni con gli organi superiori e di indirizzo e di comprendere le esigenze dell'interlocutore, fornendo, se richiesta, assistenza tecnica e collaborando per il raggiungimento degli obiettivi. </w:t>
            </w:r>
          </w:p>
          <w:p w:rsidR="003B3E8A" w:rsidRPr="000A3946" w:rsidRDefault="003B3E8A" w:rsidP="006B2C5D">
            <w:pPr>
              <w:jc w:val="both"/>
              <w:rPr>
                <w:rFonts w:asciiTheme="minorHAnsi" w:hAnsiTheme="minorHAnsi"/>
                <w:sz w:val="22"/>
                <w:szCs w:val="22"/>
              </w:rPr>
            </w:pPr>
            <w:r w:rsidRPr="000A3946">
              <w:rPr>
                <w:rFonts w:asciiTheme="minorHAnsi" w:hAnsiTheme="minorHAnsi"/>
                <w:sz w:val="22"/>
                <w:szCs w:val="22"/>
              </w:rPr>
              <w:t>Spesso ha gestito le relazioni secondo una logica di confronto, riuscendo a tradurre in azioni le linee strategiche definite</w:t>
            </w:r>
          </w:p>
        </w:tc>
        <w:tc>
          <w:tcPr>
            <w:tcW w:w="1134" w:type="dxa"/>
            <w:tcBorders>
              <w:top w:val="nil"/>
              <w:left w:val="nil"/>
              <w:bottom w:val="single" w:sz="4" w:space="0" w:color="auto"/>
              <w:right w:val="single" w:sz="4" w:space="0" w:color="auto"/>
            </w:tcBorders>
            <w:shd w:val="clear" w:color="auto" w:fill="auto"/>
            <w:noWrap/>
            <w:vAlign w:val="center"/>
          </w:tcPr>
          <w:p w:rsidR="003B3E8A" w:rsidRPr="00363FD8" w:rsidRDefault="00885A35" w:rsidP="00300D65">
            <w:pPr>
              <w:ind w:left="-70"/>
              <w:jc w:val="center"/>
              <w:rPr>
                <w:rFonts w:asciiTheme="minorHAnsi" w:hAnsiTheme="minorHAnsi"/>
                <w:b/>
                <w:bCs/>
                <w:color w:val="000000"/>
                <w:sz w:val="22"/>
                <w:szCs w:val="22"/>
              </w:rPr>
            </w:pPr>
            <w:r>
              <w:rPr>
                <w:rFonts w:asciiTheme="minorHAnsi" w:hAnsiTheme="minorHAnsi"/>
                <w:b/>
                <w:bCs/>
                <w:color w:val="000000"/>
                <w:sz w:val="22"/>
                <w:szCs w:val="22"/>
              </w:rPr>
              <w:t>30</w:t>
            </w:r>
          </w:p>
        </w:tc>
      </w:tr>
      <w:tr w:rsidR="003B3E8A" w:rsidRPr="00363FD8" w:rsidTr="002E53BD">
        <w:trPr>
          <w:trHeight w:val="1834"/>
        </w:trPr>
        <w:tc>
          <w:tcPr>
            <w:tcW w:w="2080" w:type="dxa"/>
            <w:vMerge/>
            <w:tcBorders>
              <w:top w:val="nil"/>
              <w:left w:val="single" w:sz="4" w:space="0" w:color="auto"/>
              <w:bottom w:val="single" w:sz="4" w:space="0" w:color="auto"/>
              <w:right w:val="single" w:sz="4" w:space="0" w:color="auto"/>
            </w:tcBorders>
            <w:vAlign w:val="center"/>
            <w:hideMark/>
          </w:tcPr>
          <w:p w:rsidR="003B3E8A" w:rsidRPr="00363FD8" w:rsidRDefault="003B3E8A" w:rsidP="00300D65">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3B3E8A" w:rsidRPr="000A3946" w:rsidRDefault="003B3E8A" w:rsidP="006B2C5D">
            <w:pPr>
              <w:jc w:val="both"/>
              <w:rPr>
                <w:rFonts w:asciiTheme="minorHAnsi" w:hAnsiTheme="minorHAnsi"/>
                <w:sz w:val="22"/>
                <w:szCs w:val="22"/>
              </w:rPr>
            </w:pPr>
            <w:r w:rsidRPr="000A3946">
              <w:rPr>
                <w:rFonts w:asciiTheme="minorHAnsi" w:hAnsiTheme="minorHAnsi"/>
                <w:sz w:val="22"/>
                <w:szCs w:val="22"/>
              </w:rPr>
              <w:t>Ha dimostrato una buona capacità di gestione delle relazioni con gli organi superiori e di indirizzo e di comprendere le esigenze dell'interlocutore, fornendo assistenza tecnica e collaborando in modo significativo per il raggiungimento degli obiettivi. Ha gestito le relazioni secondo una logica di confronto, riuscendo a tradurre efficacemente in azioni le linee strategiche definite</w:t>
            </w:r>
          </w:p>
        </w:tc>
        <w:tc>
          <w:tcPr>
            <w:tcW w:w="1134" w:type="dxa"/>
            <w:tcBorders>
              <w:top w:val="nil"/>
              <w:left w:val="nil"/>
              <w:bottom w:val="single" w:sz="4" w:space="0" w:color="auto"/>
              <w:right w:val="single" w:sz="4" w:space="0" w:color="auto"/>
            </w:tcBorders>
            <w:shd w:val="clear" w:color="auto" w:fill="auto"/>
            <w:noWrap/>
            <w:vAlign w:val="center"/>
          </w:tcPr>
          <w:p w:rsidR="003B3E8A" w:rsidRPr="00363FD8" w:rsidRDefault="00885A35" w:rsidP="00300D65">
            <w:pPr>
              <w:ind w:left="-70"/>
              <w:jc w:val="center"/>
              <w:rPr>
                <w:rFonts w:asciiTheme="minorHAnsi" w:hAnsiTheme="minorHAnsi"/>
                <w:b/>
                <w:bCs/>
                <w:color w:val="000000"/>
                <w:sz w:val="22"/>
                <w:szCs w:val="22"/>
              </w:rPr>
            </w:pPr>
            <w:r>
              <w:rPr>
                <w:rFonts w:asciiTheme="minorHAnsi" w:hAnsiTheme="minorHAnsi"/>
                <w:b/>
                <w:bCs/>
                <w:color w:val="000000"/>
                <w:sz w:val="22"/>
                <w:szCs w:val="22"/>
              </w:rPr>
              <w:t>40</w:t>
            </w:r>
          </w:p>
        </w:tc>
      </w:tr>
      <w:tr w:rsidR="003B3E8A" w:rsidRPr="00363FD8" w:rsidTr="002E53BD">
        <w:trPr>
          <w:trHeight w:val="1833"/>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3B3E8A" w:rsidRPr="00363FD8" w:rsidRDefault="003B3E8A" w:rsidP="00300D65">
            <w:pPr>
              <w:rPr>
                <w:rFonts w:asciiTheme="minorHAnsi" w:hAnsiTheme="minorHAnsi"/>
                <w:b/>
                <w:bCs/>
                <w:color w:val="000000"/>
                <w:sz w:val="22"/>
                <w:szCs w:val="22"/>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E8A" w:rsidRPr="000A3946" w:rsidRDefault="003B3E8A" w:rsidP="006B2C5D">
            <w:pPr>
              <w:jc w:val="both"/>
              <w:rPr>
                <w:rFonts w:asciiTheme="minorHAnsi" w:hAnsiTheme="minorHAnsi"/>
                <w:sz w:val="22"/>
                <w:szCs w:val="22"/>
              </w:rPr>
            </w:pPr>
            <w:r w:rsidRPr="000A3946">
              <w:rPr>
                <w:rFonts w:asciiTheme="minorHAnsi" w:hAnsiTheme="minorHAnsi"/>
                <w:sz w:val="22"/>
                <w:szCs w:val="22"/>
              </w:rPr>
              <w:t>Ha dimostrato una eccellente capacità di gestione delle relazioni con gli organi superiori e di indirizzo e di comprendere e anticipare le esigenze dell'interlocutore, fornendo una capillare assistenza tecnica e collaborando in modo determinante per il raggiungimento degli obiettivi. Ha gestito le relazioni secondo una logica di confronto, riuscendo a tradurre in modo eccellente in azioni le linee strategiche definite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E8A" w:rsidRPr="00363FD8" w:rsidRDefault="00885A35" w:rsidP="00300D65">
            <w:pPr>
              <w:ind w:left="-70"/>
              <w:jc w:val="center"/>
              <w:rPr>
                <w:rFonts w:asciiTheme="minorHAnsi" w:hAnsiTheme="minorHAnsi"/>
                <w:b/>
                <w:bCs/>
                <w:color w:val="000000"/>
                <w:sz w:val="22"/>
                <w:szCs w:val="22"/>
              </w:rPr>
            </w:pPr>
            <w:r>
              <w:rPr>
                <w:rFonts w:asciiTheme="minorHAnsi" w:hAnsiTheme="minorHAnsi"/>
                <w:b/>
                <w:bCs/>
                <w:color w:val="000000"/>
                <w:sz w:val="22"/>
                <w:szCs w:val="22"/>
              </w:rPr>
              <w:t>50</w:t>
            </w:r>
          </w:p>
        </w:tc>
      </w:tr>
    </w:tbl>
    <w:p w:rsidR="003B3E8A" w:rsidRDefault="003B3E8A" w:rsidP="003B3E8A">
      <w:pPr>
        <w:rPr>
          <w:rFonts w:asciiTheme="minorHAnsi" w:hAnsiTheme="minorHAnsi"/>
          <w:bCs/>
          <w:color w:val="000000"/>
          <w:sz w:val="22"/>
          <w:szCs w:val="22"/>
        </w:rPr>
      </w:pPr>
    </w:p>
    <w:p w:rsidR="003B3E8A" w:rsidRPr="000A3946" w:rsidRDefault="003B3E8A" w:rsidP="003B3E8A">
      <w:pPr>
        <w:rPr>
          <w:rFonts w:asciiTheme="minorHAnsi" w:hAnsiTheme="minorHAnsi"/>
          <w:bCs/>
          <w:color w:val="000000"/>
          <w:sz w:val="22"/>
          <w:szCs w:val="22"/>
        </w:rPr>
      </w:pPr>
    </w:p>
    <w:p w:rsidR="003B3E8A" w:rsidRPr="000A3946" w:rsidRDefault="003B3E8A" w:rsidP="003B3E8A">
      <w:pPr>
        <w:rPr>
          <w:rFonts w:asciiTheme="minorHAnsi" w:hAnsiTheme="minorHAnsi"/>
          <w:b/>
          <w:bCs/>
          <w:color w:val="000000"/>
          <w:sz w:val="22"/>
          <w:szCs w:val="22"/>
        </w:rPr>
      </w:pPr>
      <w:r w:rsidRPr="000A3946">
        <w:rPr>
          <w:rFonts w:asciiTheme="minorHAnsi" w:hAnsiTheme="minorHAnsi"/>
          <w:b/>
          <w:bCs/>
          <w:color w:val="000000"/>
          <w:sz w:val="22"/>
          <w:szCs w:val="22"/>
        </w:rPr>
        <w:t>Fatti concreti e circostanziati che gi</w:t>
      </w:r>
      <w:r w:rsidR="005B276D">
        <w:rPr>
          <w:rFonts w:asciiTheme="minorHAnsi" w:hAnsiTheme="minorHAnsi"/>
          <w:b/>
          <w:bCs/>
          <w:color w:val="000000"/>
          <w:sz w:val="22"/>
          <w:szCs w:val="22"/>
        </w:rPr>
        <w:t>ustificano giudizi inferiori a 3</w:t>
      </w:r>
      <w:r w:rsidRPr="000A3946">
        <w:rPr>
          <w:rFonts w:asciiTheme="minorHAnsi" w:hAnsiTheme="minorHAnsi"/>
          <w:b/>
          <w:bCs/>
          <w:color w:val="000000"/>
          <w:sz w:val="22"/>
          <w:szCs w:val="22"/>
        </w:rPr>
        <w:t>0</w:t>
      </w:r>
      <w:r w:rsidR="005B602E">
        <w:rPr>
          <w:rFonts w:asciiTheme="minorHAnsi" w:hAnsiTheme="minorHAnsi"/>
          <w:b/>
          <w:bCs/>
          <w:color w:val="000000"/>
          <w:sz w:val="22"/>
          <w:szCs w:val="22"/>
        </w:rPr>
        <w:t xml:space="preserve"> (in rosso)</w:t>
      </w:r>
    </w:p>
    <w:p w:rsidR="003B3E8A" w:rsidRPr="000A3946" w:rsidRDefault="003B3E8A" w:rsidP="003B3E8A">
      <w:pPr>
        <w:tabs>
          <w:tab w:val="num" w:pos="900"/>
        </w:tabs>
        <w:rPr>
          <w:rFonts w:asciiTheme="minorHAnsi" w:hAnsiTheme="minorHAnsi"/>
          <w:bCs/>
          <w:sz w:val="22"/>
          <w:szCs w:val="22"/>
        </w:rPr>
      </w:pPr>
      <w:r w:rsidRPr="000A3946">
        <w:rPr>
          <w:rFonts w:asciiTheme="minorHAnsi" w:hAnsi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E8A" w:rsidRDefault="003B3E8A" w:rsidP="00300D65">
      <w:pPr>
        <w:rPr>
          <w:rFonts w:asciiTheme="minorHAnsi" w:hAnsiTheme="minorHAnsi"/>
          <w:bCs/>
          <w:color w:val="FF0000"/>
          <w:sz w:val="22"/>
          <w:szCs w:val="22"/>
        </w:rPr>
      </w:pPr>
    </w:p>
    <w:p w:rsidR="00363FD8" w:rsidRPr="000A3946" w:rsidRDefault="00363FD8" w:rsidP="00300D65">
      <w:pPr>
        <w:rPr>
          <w:rFonts w:asciiTheme="minorHAnsi" w:hAnsiTheme="minorHAnsi"/>
          <w:bCs/>
          <w:color w:val="FF0000"/>
          <w:sz w:val="22"/>
          <w:szCs w:val="22"/>
        </w:rPr>
      </w:pPr>
      <w:r w:rsidRPr="000A3946">
        <w:rPr>
          <w:rFonts w:asciiTheme="minorHAnsi" w:hAnsiTheme="minorHAnsi"/>
          <w:bCs/>
          <w:color w:val="FF0000"/>
          <w:sz w:val="22"/>
          <w:szCs w:val="22"/>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2D6705" w:rsidRPr="002D6705" w:rsidTr="00893906">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D6705" w:rsidRPr="002D6705" w:rsidRDefault="002D6705" w:rsidP="00372752">
            <w:pPr>
              <w:tabs>
                <w:tab w:val="num" w:pos="900"/>
              </w:tabs>
              <w:rPr>
                <w:rFonts w:asciiTheme="minorHAnsi" w:hAnsiTheme="minorHAnsi"/>
                <w:b/>
                <w:bCs/>
                <w:color w:val="FFFFFF" w:themeColor="background1"/>
                <w:sz w:val="22"/>
                <w:szCs w:val="22"/>
              </w:rPr>
            </w:pPr>
            <w:r w:rsidRPr="002D6705">
              <w:rPr>
                <w:rFonts w:asciiTheme="minorHAnsi" w:hAnsiTheme="minorHAnsi"/>
                <w:b/>
                <w:color w:val="FFFFFF" w:themeColor="background1"/>
                <w:sz w:val="22"/>
                <w:szCs w:val="22"/>
              </w:rPr>
              <w:lastRenderedPageBreak/>
              <w:br w:type="page"/>
            </w:r>
            <w:r w:rsidRPr="002D6705">
              <w:rPr>
                <w:rFonts w:asciiTheme="minorHAnsi" w:hAnsiTheme="minorHAnsi"/>
                <w:b/>
                <w:bCs/>
                <w:color w:val="FFFFFF" w:themeColor="background1"/>
                <w:sz w:val="22"/>
                <w:szCs w:val="22"/>
              </w:rPr>
              <w:t>Capacità di presidiare il ciclo di pianificazione, p</w:t>
            </w:r>
            <w:r w:rsidR="007A046D">
              <w:rPr>
                <w:rFonts w:asciiTheme="minorHAnsi" w:hAnsiTheme="minorHAnsi"/>
                <w:b/>
                <w:bCs/>
                <w:color w:val="FFFFFF" w:themeColor="background1"/>
                <w:sz w:val="22"/>
                <w:szCs w:val="22"/>
              </w:rPr>
              <w:t>rogrammazione e controllo dell’e</w:t>
            </w:r>
            <w:r w:rsidRPr="002D6705">
              <w:rPr>
                <w:rFonts w:asciiTheme="minorHAnsi" w:hAnsiTheme="minorHAnsi"/>
                <w:b/>
                <w:bCs/>
                <w:color w:val="FFFFFF" w:themeColor="background1"/>
                <w:sz w:val="22"/>
                <w:szCs w:val="22"/>
              </w:rPr>
              <w:t>nte</w:t>
            </w:r>
          </w:p>
        </w:tc>
      </w:tr>
      <w:tr w:rsidR="002D6705" w:rsidRPr="00363FD8" w:rsidTr="002D6705">
        <w:trPr>
          <w:trHeight w:val="721"/>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6705" w:rsidRPr="003B3E8A" w:rsidRDefault="002D6705" w:rsidP="002D6705">
            <w:pPr>
              <w:jc w:val="both"/>
              <w:rPr>
                <w:rFonts w:asciiTheme="minorHAnsi" w:hAnsiTheme="minorHAnsi"/>
                <w:sz w:val="22"/>
                <w:szCs w:val="22"/>
              </w:rPr>
            </w:pPr>
            <w:r>
              <w:rPr>
                <w:rFonts w:asciiTheme="minorHAnsi" w:hAnsiTheme="minorHAnsi"/>
                <w:sz w:val="22"/>
                <w:szCs w:val="22"/>
              </w:rPr>
              <w:t>Dimostra</w:t>
            </w:r>
            <w:r w:rsidRPr="000A3946">
              <w:rPr>
                <w:rFonts w:asciiTheme="minorHAnsi" w:hAnsiTheme="minorHAnsi"/>
                <w:sz w:val="22"/>
                <w:szCs w:val="22"/>
              </w:rPr>
              <w:t xml:space="preserve"> capacità di organizzazione e gestione delle risorse affidate. </w:t>
            </w:r>
            <w:r>
              <w:rPr>
                <w:rFonts w:asciiTheme="minorHAnsi" w:hAnsiTheme="minorHAnsi"/>
                <w:sz w:val="22"/>
                <w:szCs w:val="22"/>
              </w:rPr>
              <w:t>Presidia</w:t>
            </w:r>
            <w:r w:rsidRPr="000A3946">
              <w:rPr>
                <w:rFonts w:asciiTheme="minorHAnsi" w:hAnsiTheme="minorHAnsi"/>
                <w:sz w:val="22"/>
                <w:szCs w:val="22"/>
              </w:rPr>
              <w:t xml:space="preserve"> puntualmente e costantemente il ciclo di pianificazione, p</w:t>
            </w:r>
            <w:r w:rsidR="007A046D">
              <w:rPr>
                <w:rFonts w:asciiTheme="minorHAnsi" w:hAnsiTheme="minorHAnsi"/>
                <w:sz w:val="22"/>
                <w:szCs w:val="22"/>
              </w:rPr>
              <w:t>rogrammazione e controllo dell’e</w:t>
            </w:r>
            <w:r w:rsidRPr="000A3946">
              <w:rPr>
                <w:rFonts w:asciiTheme="minorHAnsi" w:hAnsiTheme="minorHAnsi"/>
                <w:sz w:val="22"/>
                <w:szCs w:val="22"/>
              </w:rPr>
              <w:t>nte</w:t>
            </w:r>
          </w:p>
        </w:tc>
      </w:tr>
      <w:tr w:rsidR="002D6705" w:rsidRPr="00363FD8" w:rsidTr="00893906">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2D6705" w:rsidRPr="00363FD8" w:rsidRDefault="002D6705" w:rsidP="00893906">
            <w:pPr>
              <w:rPr>
                <w:rFonts w:asciiTheme="minorHAnsi" w:hAnsiTheme="minorHAnsi"/>
                <w:b/>
                <w:bCs/>
                <w:color w:val="000000"/>
                <w:sz w:val="22"/>
                <w:szCs w:val="22"/>
              </w:rPr>
            </w:pPr>
            <w:r w:rsidRPr="00363FD8">
              <w:rPr>
                <w:rFonts w:asciiTheme="minorHAnsi" w:hAnsiTheme="minorHAnsi"/>
                <w:b/>
                <w:bCs/>
                <w:color w:val="000000"/>
                <w:sz w:val="22"/>
                <w:szCs w:val="22"/>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2D6705" w:rsidRPr="00363FD8" w:rsidRDefault="002D6705" w:rsidP="00893906">
            <w:pPr>
              <w:rPr>
                <w:rFonts w:asciiTheme="minorHAnsi" w:hAnsiTheme="minorHAnsi"/>
                <w:b/>
                <w:bCs/>
                <w:color w:val="000000"/>
                <w:sz w:val="22"/>
                <w:szCs w:val="22"/>
              </w:rPr>
            </w:pPr>
            <w:r w:rsidRPr="00363FD8">
              <w:rPr>
                <w:rFonts w:asciiTheme="minorHAnsi" w:hAnsiTheme="minorHAnsi"/>
                <w:b/>
                <w:bCs/>
                <w:color w:val="000000"/>
                <w:sz w:val="22"/>
                <w:szCs w:val="22"/>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2D6705" w:rsidRPr="00363FD8" w:rsidRDefault="002D6705" w:rsidP="00893906">
            <w:pPr>
              <w:ind w:left="-70"/>
              <w:jc w:val="center"/>
              <w:rPr>
                <w:rFonts w:asciiTheme="minorHAnsi" w:hAnsiTheme="minorHAnsi"/>
                <w:b/>
                <w:bCs/>
                <w:color w:val="000000"/>
                <w:sz w:val="22"/>
                <w:szCs w:val="22"/>
              </w:rPr>
            </w:pPr>
            <w:r w:rsidRPr="00363FD8">
              <w:rPr>
                <w:rFonts w:asciiTheme="minorHAnsi" w:hAnsiTheme="minorHAnsi"/>
                <w:b/>
                <w:bCs/>
                <w:color w:val="000000"/>
                <w:sz w:val="22"/>
                <w:szCs w:val="22"/>
              </w:rPr>
              <w:t>Voto</w:t>
            </w:r>
          </w:p>
        </w:tc>
      </w:tr>
      <w:tr w:rsidR="00885A35" w:rsidRPr="00363FD8" w:rsidTr="003D24B2">
        <w:trPr>
          <w:trHeight w:val="434"/>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885A35" w:rsidRPr="00363FD8" w:rsidRDefault="00885A35" w:rsidP="00893906">
            <w:pPr>
              <w:rPr>
                <w:rFonts w:asciiTheme="minorHAnsi" w:hAnsiTheme="minorHAnsi"/>
                <w:b/>
                <w:bCs/>
                <w:color w:val="000000"/>
                <w:sz w:val="22"/>
                <w:szCs w:val="22"/>
              </w:rPr>
            </w:pPr>
            <w:r w:rsidRPr="002D6705">
              <w:rPr>
                <w:rFonts w:asciiTheme="minorHAnsi" w:hAnsiTheme="minorHAnsi"/>
                <w:b/>
                <w:bCs/>
                <w:sz w:val="22"/>
                <w:szCs w:val="22"/>
              </w:rPr>
              <w:t>Capacità di presidiare il ciclo di pianificazione, p</w:t>
            </w:r>
            <w:r w:rsidR="007A046D">
              <w:rPr>
                <w:rFonts w:asciiTheme="minorHAnsi" w:hAnsiTheme="minorHAnsi"/>
                <w:b/>
                <w:bCs/>
                <w:sz w:val="22"/>
                <w:szCs w:val="22"/>
              </w:rPr>
              <w:t>rogrammazione e controllo dell’e</w:t>
            </w:r>
            <w:r w:rsidRPr="002D6705">
              <w:rPr>
                <w:rFonts w:asciiTheme="minorHAnsi" w:hAnsiTheme="minorHAnsi"/>
                <w:b/>
                <w:bCs/>
                <w:sz w:val="22"/>
                <w:szCs w:val="22"/>
              </w:rPr>
              <w:t>nte</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885A35" w:rsidRPr="002D6705" w:rsidRDefault="002E53BD" w:rsidP="003D24B2">
            <w:pPr>
              <w:jc w:val="both"/>
              <w:rPr>
                <w:rFonts w:asciiTheme="minorHAnsi" w:hAnsiTheme="minorHAnsi"/>
                <w:color w:val="C00000"/>
                <w:sz w:val="22"/>
                <w:szCs w:val="22"/>
              </w:rPr>
            </w:pPr>
            <w:r>
              <w:rPr>
                <w:rFonts w:asciiTheme="minorHAnsi" w:hAnsiTheme="minorHAnsi"/>
                <w:color w:val="C00000"/>
                <w:sz w:val="22"/>
                <w:szCs w:val="22"/>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0</w:t>
            </w:r>
          </w:p>
        </w:tc>
      </w:tr>
      <w:tr w:rsidR="00885A35" w:rsidRPr="00363FD8" w:rsidTr="003D24B2">
        <w:trPr>
          <w:trHeight w:val="1263"/>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2D6705" w:rsidRDefault="00885A35" w:rsidP="003D24B2">
            <w:pPr>
              <w:jc w:val="both"/>
              <w:rPr>
                <w:rFonts w:asciiTheme="minorHAnsi" w:hAnsiTheme="minorHAnsi"/>
                <w:color w:val="C00000"/>
                <w:sz w:val="22"/>
                <w:szCs w:val="22"/>
              </w:rPr>
            </w:pPr>
            <w:r w:rsidRPr="002D6705">
              <w:rPr>
                <w:rFonts w:asciiTheme="minorHAnsi" w:hAnsiTheme="minorHAnsi"/>
                <w:color w:val="C00000"/>
                <w:sz w:val="22"/>
                <w:szCs w:val="22"/>
              </w:rPr>
              <w:t>Ha promosso parzialmente l'attività di programmazione. Ha contribuito in modo non completamente adeguato alla organizzazione e gestione delle risorse affidate. Ha presidiato solo parzialmente e con ritardi frequenti il ciclo di pianificazione, progr</w:t>
            </w:r>
            <w:r w:rsidR="007A046D">
              <w:rPr>
                <w:rFonts w:asciiTheme="minorHAnsi" w:hAnsiTheme="minorHAnsi"/>
                <w:color w:val="C00000"/>
                <w:sz w:val="22"/>
                <w:szCs w:val="22"/>
              </w:rPr>
              <w:t>ammazione e controllo dell’e</w:t>
            </w:r>
            <w:r w:rsidR="002E53BD">
              <w:rPr>
                <w:rFonts w:asciiTheme="minorHAnsi" w:hAnsiTheme="minorHAnsi"/>
                <w:color w:val="C00000"/>
                <w:sz w:val="22"/>
                <w:szCs w:val="22"/>
              </w:rPr>
              <w:t>nte</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10</w:t>
            </w:r>
          </w:p>
        </w:tc>
      </w:tr>
      <w:tr w:rsidR="00885A35" w:rsidRPr="00363FD8" w:rsidTr="003D24B2">
        <w:trPr>
          <w:trHeight w:val="1267"/>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5B276D" w:rsidRDefault="00885A35" w:rsidP="003D24B2">
            <w:pPr>
              <w:jc w:val="both"/>
              <w:rPr>
                <w:rFonts w:asciiTheme="minorHAnsi" w:hAnsiTheme="minorHAnsi"/>
                <w:color w:val="C00000"/>
                <w:sz w:val="22"/>
                <w:szCs w:val="22"/>
              </w:rPr>
            </w:pPr>
            <w:r w:rsidRPr="005B276D">
              <w:rPr>
                <w:rFonts w:asciiTheme="minorHAnsi" w:hAnsiTheme="minorHAnsi"/>
                <w:color w:val="C00000"/>
                <w:sz w:val="22"/>
                <w:szCs w:val="22"/>
              </w:rPr>
              <w:t>Ha promosso parzialmente l'attività di programmazione. Ha contribuito in modo adeguato alla organizzazione e gestione delle risorse affidate. Ha presidiato solo parzialmente e con alcuni ritardi il ciclo di pianificazione, progr</w:t>
            </w:r>
            <w:r w:rsidR="007A046D">
              <w:rPr>
                <w:rFonts w:asciiTheme="minorHAnsi" w:hAnsiTheme="minorHAnsi"/>
                <w:color w:val="C00000"/>
                <w:sz w:val="22"/>
                <w:szCs w:val="22"/>
              </w:rPr>
              <w:t>ammazione e controllo dell’e</w:t>
            </w:r>
            <w:r w:rsidR="002E53BD">
              <w:rPr>
                <w:rFonts w:asciiTheme="minorHAnsi" w:hAnsiTheme="minorHAnsi"/>
                <w:color w:val="C00000"/>
                <w:sz w:val="22"/>
                <w:szCs w:val="22"/>
              </w:rPr>
              <w:t>nte</w:t>
            </w:r>
          </w:p>
        </w:tc>
        <w:tc>
          <w:tcPr>
            <w:tcW w:w="1134" w:type="dxa"/>
            <w:tcBorders>
              <w:top w:val="nil"/>
              <w:left w:val="nil"/>
              <w:bottom w:val="single" w:sz="4" w:space="0" w:color="auto"/>
              <w:right w:val="single" w:sz="4" w:space="0" w:color="auto"/>
            </w:tcBorders>
            <w:shd w:val="clear" w:color="auto" w:fill="auto"/>
            <w:noWrap/>
            <w:vAlign w:val="center"/>
          </w:tcPr>
          <w:p w:rsidR="00885A35" w:rsidRPr="005B276D" w:rsidRDefault="00885A35" w:rsidP="00E44745">
            <w:pPr>
              <w:ind w:left="-70"/>
              <w:jc w:val="center"/>
              <w:rPr>
                <w:rFonts w:asciiTheme="minorHAnsi" w:hAnsiTheme="minorHAnsi"/>
                <w:b/>
                <w:bCs/>
                <w:color w:val="C00000"/>
                <w:sz w:val="22"/>
                <w:szCs w:val="22"/>
              </w:rPr>
            </w:pPr>
            <w:r w:rsidRPr="005B276D">
              <w:rPr>
                <w:rFonts w:asciiTheme="minorHAnsi" w:hAnsiTheme="minorHAnsi"/>
                <w:b/>
                <w:bCs/>
                <w:color w:val="C00000"/>
                <w:sz w:val="22"/>
                <w:szCs w:val="22"/>
              </w:rPr>
              <w:t>20</w:t>
            </w:r>
          </w:p>
        </w:tc>
      </w:tr>
      <w:tr w:rsidR="00885A35" w:rsidRPr="00363FD8" w:rsidTr="003D24B2">
        <w:trPr>
          <w:trHeight w:val="1554"/>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3D24B2">
            <w:pPr>
              <w:jc w:val="both"/>
              <w:rPr>
                <w:rFonts w:asciiTheme="minorHAnsi" w:hAnsiTheme="minorHAnsi"/>
                <w:sz w:val="22"/>
                <w:szCs w:val="22"/>
              </w:rPr>
            </w:pPr>
            <w:r w:rsidRPr="000A3946">
              <w:rPr>
                <w:rFonts w:asciiTheme="minorHAnsi" w:hAnsiTheme="minorHAnsi"/>
                <w:sz w:val="22"/>
                <w:szCs w:val="22"/>
              </w:rPr>
              <w:t>Ha promosso in modo adeguato l'attività di programmazione delle attività di competenza, garantendo il rispetto dei tempi. Ha partecipato alla realizzazione di una gestione per obiettivi. Ha contribuito alla organizzazione e gestione delle risorse affidate. Ha presidiato in modo adeguato e puntuale il ciclo di pianificazione, progr</w:t>
            </w:r>
            <w:r w:rsidR="007A046D">
              <w:rPr>
                <w:rFonts w:asciiTheme="minorHAnsi" w:hAnsiTheme="minorHAnsi"/>
                <w:sz w:val="22"/>
                <w:szCs w:val="22"/>
              </w:rPr>
              <w:t>ammazione e controllo dell’e</w:t>
            </w:r>
            <w:r w:rsidR="002E53BD">
              <w:rPr>
                <w:rFonts w:asciiTheme="minorHAnsi" w:hAnsiTheme="minorHAnsi"/>
                <w:sz w:val="22"/>
                <w:szCs w:val="22"/>
              </w:rPr>
              <w:t>nte</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30</w:t>
            </w:r>
          </w:p>
        </w:tc>
      </w:tr>
      <w:tr w:rsidR="00885A35" w:rsidRPr="00363FD8" w:rsidTr="003D24B2">
        <w:trPr>
          <w:trHeight w:val="1548"/>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3D24B2">
            <w:pPr>
              <w:jc w:val="both"/>
              <w:rPr>
                <w:rFonts w:asciiTheme="minorHAnsi" w:hAnsiTheme="minorHAnsi"/>
                <w:sz w:val="22"/>
                <w:szCs w:val="22"/>
              </w:rPr>
            </w:pPr>
            <w:r w:rsidRPr="000A3946">
              <w:rPr>
                <w:rFonts w:asciiTheme="minorHAnsi" w:hAnsiTheme="minorHAnsi"/>
                <w:sz w:val="22"/>
                <w:szCs w:val="22"/>
              </w:rPr>
              <w:t>Ha promosso con buon impegno l'attività di programmazione delle attività di competenza, garantendo il rispetto dei tempi. Ha mostrato buone capacità e ha offerto un contributo rilevante alla organizzazione e gestione delle risorse affidate. Ha presidiato costantemente e puntualmente il ciclo di pianificazione, progr</w:t>
            </w:r>
            <w:r w:rsidR="007A046D">
              <w:rPr>
                <w:rFonts w:asciiTheme="minorHAnsi" w:hAnsiTheme="minorHAnsi"/>
                <w:sz w:val="22"/>
                <w:szCs w:val="22"/>
              </w:rPr>
              <w:t>ammazione e controllo dell’e</w:t>
            </w:r>
            <w:r w:rsidR="002E53BD">
              <w:rPr>
                <w:rFonts w:asciiTheme="minorHAnsi" w:hAnsiTheme="minorHAnsi"/>
                <w:sz w:val="22"/>
                <w:szCs w:val="22"/>
              </w:rPr>
              <w:t>nte</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40</w:t>
            </w:r>
          </w:p>
        </w:tc>
      </w:tr>
      <w:tr w:rsidR="00885A35" w:rsidRPr="00363FD8" w:rsidTr="003D24B2">
        <w:trPr>
          <w:trHeight w:val="184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35" w:rsidRPr="000A3946" w:rsidRDefault="00885A35" w:rsidP="003D24B2">
            <w:pPr>
              <w:jc w:val="both"/>
              <w:rPr>
                <w:rFonts w:asciiTheme="minorHAnsi" w:hAnsiTheme="minorHAnsi"/>
                <w:sz w:val="22"/>
                <w:szCs w:val="22"/>
              </w:rPr>
            </w:pPr>
            <w:r w:rsidRPr="000A3946">
              <w:rPr>
                <w:rFonts w:asciiTheme="minorHAnsi" w:hAnsiTheme="minorHAnsi"/>
                <w:sz w:val="22"/>
                <w:szCs w:val="22"/>
              </w:rPr>
              <w:t>Ha promosso con intensità e impegno l'attività di programmazione delle attività di competenza, garantendo il massimo rispetto dei tempi. Ha mostrato notevole capacità e ha offerto un contributo particolarmente significativo alla organizzazione e gestione delle risorse affidate. Ha presidiato in modo particolarmente efficace e proattivo il ciclo di pianificazione, progr</w:t>
            </w:r>
            <w:r w:rsidR="007A046D">
              <w:rPr>
                <w:rFonts w:asciiTheme="minorHAnsi" w:hAnsiTheme="minorHAnsi"/>
                <w:sz w:val="22"/>
                <w:szCs w:val="22"/>
              </w:rPr>
              <w:t>ammazione e controllo dell’e</w:t>
            </w:r>
            <w:r w:rsidR="002E53BD">
              <w:rPr>
                <w:rFonts w:asciiTheme="minorHAnsi" w:hAnsiTheme="minorHAnsi"/>
                <w:sz w:val="22"/>
                <w:szCs w:val="22"/>
              </w:rPr>
              <w:t>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50</w:t>
            </w:r>
          </w:p>
        </w:tc>
      </w:tr>
    </w:tbl>
    <w:p w:rsidR="002D6705" w:rsidRDefault="002D6705" w:rsidP="002D6705">
      <w:pPr>
        <w:rPr>
          <w:rFonts w:asciiTheme="minorHAnsi" w:hAnsiTheme="minorHAnsi"/>
          <w:bCs/>
          <w:color w:val="000000"/>
          <w:sz w:val="22"/>
          <w:szCs w:val="22"/>
        </w:rPr>
      </w:pPr>
    </w:p>
    <w:p w:rsidR="002D6705" w:rsidRPr="000A3946" w:rsidRDefault="002D6705" w:rsidP="002D6705">
      <w:pPr>
        <w:rPr>
          <w:rFonts w:asciiTheme="minorHAnsi" w:hAnsiTheme="minorHAnsi"/>
          <w:bCs/>
          <w:color w:val="000000"/>
          <w:sz w:val="22"/>
          <w:szCs w:val="22"/>
        </w:rPr>
      </w:pPr>
    </w:p>
    <w:p w:rsidR="002D6705" w:rsidRPr="000A3946" w:rsidRDefault="002D6705" w:rsidP="002D6705">
      <w:pPr>
        <w:rPr>
          <w:rFonts w:asciiTheme="minorHAnsi" w:hAnsiTheme="minorHAnsi"/>
          <w:b/>
          <w:bCs/>
          <w:color w:val="000000"/>
          <w:sz w:val="22"/>
          <w:szCs w:val="22"/>
        </w:rPr>
      </w:pPr>
      <w:r w:rsidRPr="000A3946">
        <w:rPr>
          <w:rFonts w:asciiTheme="minorHAnsi" w:hAnsiTheme="minorHAnsi"/>
          <w:b/>
          <w:bCs/>
          <w:color w:val="000000"/>
          <w:sz w:val="22"/>
          <w:szCs w:val="22"/>
        </w:rPr>
        <w:t>Fatti concreti e circostanziati che gi</w:t>
      </w:r>
      <w:r w:rsidR="005B276D">
        <w:rPr>
          <w:rFonts w:asciiTheme="minorHAnsi" w:hAnsiTheme="minorHAnsi"/>
          <w:b/>
          <w:bCs/>
          <w:color w:val="000000"/>
          <w:sz w:val="22"/>
          <w:szCs w:val="22"/>
        </w:rPr>
        <w:t>ustificano giudizi inferiori a 3</w:t>
      </w:r>
      <w:r w:rsidRPr="000A3946">
        <w:rPr>
          <w:rFonts w:asciiTheme="minorHAnsi" w:hAnsiTheme="minorHAnsi"/>
          <w:b/>
          <w:bCs/>
          <w:color w:val="000000"/>
          <w:sz w:val="22"/>
          <w:szCs w:val="22"/>
        </w:rPr>
        <w:t>0</w:t>
      </w:r>
      <w:r w:rsidR="005B602E">
        <w:rPr>
          <w:rFonts w:asciiTheme="minorHAnsi" w:hAnsiTheme="minorHAnsi"/>
          <w:b/>
          <w:bCs/>
          <w:color w:val="000000"/>
          <w:sz w:val="22"/>
          <w:szCs w:val="22"/>
        </w:rPr>
        <w:t xml:space="preserve"> (in rosso)</w:t>
      </w:r>
    </w:p>
    <w:p w:rsidR="002D6705" w:rsidRDefault="002D6705" w:rsidP="002D6705">
      <w:pPr>
        <w:tabs>
          <w:tab w:val="num" w:pos="900"/>
        </w:tabs>
        <w:rPr>
          <w:rFonts w:asciiTheme="minorHAnsi" w:hAnsiTheme="minorHAnsi"/>
          <w:bCs/>
          <w:color w:val="FF0000"/>
          <w:sz w:val="22"/>
          <w:szCs w:val="22"/>
        </w:rPr>
      </w:pPr>
      <w:r w:rsidRPr="000A3946">
        <w:rPr>
          <w:rFonts w:asciiTheme="minorHAnsi" w:hAnsi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705" w:rsidRDefault="002D6705">
      <w:pPr>
        <w:spacing w:after="200" w:line="276" w:lineRule="auto"/>
        <w:rPr>
          <w:rFonts w:asciiTheme="minorHAnsi" w:hAnsiTheme="minorHAnsi"/>
          <w:bCs/>
          <w:color w:val="FF0000"/>
          <w:sz w:val="22"/>
          <w:szCs w:val="22"/>
        </w:rPr>
      </w:pPr>
      <w:r>
        <w:rPr>
          <w:rFonts w:asciiTheme="minorHAnsi" w:hAnsiTheme="minorHAnsi"/>
          <w:bCs/>
          <w:color w:val="FF0000"/>
          <w:sz w:val="22"/>
          <w:szCs w:val="22"/>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D40E35" w:rsidRPr="002D6705" w:rsidTr="00893906">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40E35" w:rsidRPr="00D40E35" w:rsidRDefault="00D40E35" w:rsidP="00893906">
            <w:pPr>
              <w:tabs>
                <w:tab w:val="num" w:pos="900"/>
              </w:tabs>
              <w:jc w:val="both"/>
              <w:rPr>
                <w:rFonts w:asciiTheme="minorHAnsi" w:hAnsiTheme="minorHAnsi"/>
                <w:b/>
                <w:bCs/>
                <w:color w:val="FF0000"/>
                <w:sz w:val="22"/>
                <w:szCs w:val="22"/>
              </w:rPr>
            </w:pPr>
            <w:r w:rsidRPr="002D6705">
              <w:rPr>
                <w:rFonts w:asciiTheme="minorHAnsi" w:hAnsiTheme="minorHAnsi"/>
                <w:b/>
                <w:color w:val="FFFFFF" w:themeColor="background1"/>
                <w:sz w:val="22"/>
                <w:szCs w:val="22"/>
              </w:rPr>
              <w:lastRenderedPageBreak/>
              <w:br w:type="page"/>
            </w:r>
            <w:r w:rsidRPr="00D40E35">
              <w:rPr>
                <w:rFonts w:asciiTheme="minorHAnsi" w:hAnsiTheme="minorHAnsi"/>
                <w:b/>
                <w:bCs/>
                <w:color w:val="FFFFFF" w:themeColor="background1"/>
                <w:sz w:val="22"/>
                <w:szCs w:val="22"/>
              </w:rPr>
              <w:t>Capacità di orientamento ai risultati, di responsabilizzazione al loro conseguimento e di monitoraggio periodico</w:t>
            </w:r>
          </w:p>
        </w:tc>
      </w:tr>
      <w:tr w:rsidR="00D40E35" w:rsidRPr="003B3E8A" w:rsidTr="00893906">
        <w:trPr>
          <w:trHeight w:val="721"/>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E35" w:rsidRPr="003B3E8A" w:rsidRDefault="00D40E35" w:rsidP="00893906">
            <w:pPr>
              <w:jc w:val="both"/>
              <w:rPr>
                <w:rFonts w:asciiTheme="minorHAnsi" w:hAnsiTheme="minorHAnsi"/>
                <w:sz w:val="22"/>
                <w:szCs w:val="22"/>
              </w:rPr>
            </w:pPr>
            <w:r w:rsidRPr="000A3946">
              <w:rPr>
                <w:rFonts w:asciiTheme="minorHAnsi" w:hAnsiTheme="minorHAnsi"/>
                <w:sz w:val="22"/>
                <w:szCs w:val="22"/>
              </w:rPr>
              <w:t>Capacità propositiva e progettuale, finalizzata al miglioramento dei risultati e dei processi, tramite una gestione efficiente e un costante monitoraggio</w:t>
            </w:r>
          </w:p>
        </w:tc>
      </w:tr>
      <w:tr w:rsidR="00D40E35" w:rsidRPr="00363FD8" w:rsidTr="00893906">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D40E35" w:rsidRPr="00363FD8" w:rsidRDefault="00D40E35" w:rsidP="00893906">
            <w:pPr>
              <w:rPr>
                <w:rFonts w:asciiTheme="minorHAnsi" w:hAnsiTheme="minorHAnsi"/>
                <w:b/>
                <w:bCs/>
                <w:color w:val="000000"/>
                <w:sz w:val="22"/>
                <w:szCs w:val="22"/>
              </w:rPr>
            </w:pPr>
            <w:r w:rsidRPr="00363FD8">
              <w:rPr>
                <w:rFonts w:asciiTheme="minorHAnsi" w:hAnsiTheme="minorHAnsi"/>
                <w:b/>
                <w:bCs/>
                <w:color w:val="000000"/>
                <w:sz w:val="22"/>
                <w:szCs w:val="22"/>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D40E35" w:rsidRPr="00363FD8" w:rsidRDefault="00D40E35" w:rsidP="00893906">
            <w:pPr>
              <w:rPr>
                <w:rFonts w:asciiTheme="minorHAnsi" w:hAnsiTheme="minorHAnsi"/>
                <w:b/>
                <w:bCs/>
                <w:color w:val="000000"/>
                <w:sz w:val="22"/>
                <w:szCs w:val="22"/>
              </w:rPr>
            </w:pPr>
            <w:r w:rsidRPr="00363FD8">
              <w:rPr>
                <w:rFonts w:asciiTheme="minorHAnsi" w:hAnsiTheme="minorHAnsi"/>
                <w:b/>
                <w:bCs/>
                <w:color w:val="000000"/>
                <w:sz w:val="22"/>
                <w:szCs w:val="22"/>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D40E35" w:rsidRPr="00363FD8" w:rsidRDefault="00D40E35" w:rsidP="00893906">
            <w:pPr>
              <w:ind w:left="-70"/>
              <w:jc w:val="center"/>
              <w:rPr>
                <w:rFonts w:asciiTheme="minorHAnsi" w:hAnsiTheme="minorHAnsi"/>
                <w:b/>
                <w:bCs/>
                <w:color w:val="000000"/>
                <w:sz w:val="22"/>
                <w:szCs w:val="22"/>
              </w:rPr>
            </w:pPr>
            <w:r w:rsidRPr="00363FD8">
              <w:rPr>
                <w:rFonts w:asciiTheme="minorHAnsi" w:hAnsiTheme="minorHAnsi"/>
                <w:b/>
                <w:bCs/>
                <w:color w:val="000000"/>
                <w:sz w:val="22"/>
                <w:szCs w:val="22"/>
              </w:rPr>
              <w:t>Voto</w:t>
            </w:r>
          </w:p>
        </w:tc>
      </w:tr>
      <w:tr w:rsidR="00885A35" w:rsidRPr="00363FD8" w:rsidTr="00634F61">
        <w:trPr>
          <w:trHeight w:val="523"/>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885A35" w:rsidRPr="00363FD8" w:rsidRDefault="00885A35" w:rsidP="00893906">
            <w:pPr>
              <w:rPr>
                <w:rFonts w:asciiTheme="minorHAnsi" w:hAnsiTheme="minorHAnsi"/>
                <w:b/>
                <w:bCs/>
                <w:color w:val="000000"/>
                <w:sz w:val="22"/>
                <w:szCs w:val="22"/>
              </w:rPr>
            </w:pPr>
            <w:r w:rsidRPr="00D40E35">
              <w:rPr>
                <w:rFonts w:asciiTheme="minorHAnsi" w:hAnsiTheme="minorHAnsi"/>
                <w:b/>
                <w:bCs/>
                <w:sz w:val="22"/>
                <w:szCs w:val="22"/>
              </w:rPr>
              <w:t>Capacità di orientamento ai risultati, di responsabilizzazione al loro conseguimento e di monitoraggio periodico</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885A35" w:rsidRPr="00D40E35" w:rsidRDefault="00634F61" w:rsidP="00634F61">
            <w:pPr>
              <w:jc w:val="both"/>
              <w:rPr>
                <w:rFonts w:asciiTheme="minorHAnsi" w:hAnsiTheme="minorHAnsi"/>
                <w:color w:val="C00000"/>
                <w:sz w:val="22"/>
                <w:szCs w:val="22"/>
              </w:rPr>
            </w:pPr>
            <w:r>
              <w:rPr>
                <w:rFonts w:asciiTheme="minorHAnsi" w:hAnsiTheme="minorHAnsi"/>
                <w:color w:val="C00000"/>
                <w:sz w:val="22"/>
                <w:szCs w:val="22"/>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0</w:t>
            </w:r>
          </w:p>
        </w:tc>
      </w:tr>
      <w:tr w:rsidR="00885A35" w:rsidRPr="00363FD8" w:rsidTr="00634F61">
        <w:trPr>
          <w:trHeight w:val="1835"/>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D40E35" w:rsidRDefault="00885A35" w:rsidP="00634F61">
            <w:pPr>
              <w:jc w:val="both"/>
              <w:rPr>
                <w:rFonts w:asciiTheme="minorHAnsi" w:hAnsiTheme="minorHAnsi"/>
                <w:color w:val="C00000"/>
                <w:sz w:val="22"/>
                <w:szCs w:val="22"/>
              </w:rPr>
            </w:pPr>
            <w:r w:rsidRPr="00D40E35">
              <w:rPr>
                <w:rFonts w:asciiTheme="minorHAnsi" w:hAnsiTheme="minorHAnsi"/>
                <w:color w:val="C00000"/>
                <w:sz w:val="22"/>
                <w:szCs w:val="22"/>
              </w:rPr>
              <w:t>Ha dimostrato un orientamento ai risultati finali ancora non del tutto sufficiente, concentrandosi più sulle singole attività di lavoro che sull'esito finale dello stesso. Gli elaborati e le attività di competenza sono stati in alcuni casi di non elevato livello qualitativo e hanno richiesto interventi di correzione. Ha garantito in alcuni casi una non completa puntualità e precisione nella realizzazione dei risultati</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10</w:t>
            </w:r>
          </w:p>
        </w:tc>
      </w:tr>
      <w:tr w:rsidR="00885A35" w:rsidRPr="00363FD8" w:rsidTr="00634F61">
        <w:trPr>
          <w:trHeight w:val="1832"/>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5B276D" w:rsidRDefault="00885A35" w:rsidP="00634F61">
            <w:pPr>
              <w:jc w:val="both"/>
              <w:rPr>
                <w:rFonts w:asciiTheme="minorHAnsi" w:hAnsiTheme="minorHAnsi"/>
                <w:color w:val="C00000"/>
                <w:sz w:val="22"/>
                <w:szCs w:val="22"/>
              </w:rPr>
            </w:pPr>
            <w:r w:rsidRPr="005B276D">
              <w:rPr>
                <w:rFonts w:asciiTheme="minorHAnsi" w:hAnsiTheme="minorHAnsi"/>
                <w:color w:val="C00000"/>
                <w:sz w:val="22"/>
                <w:szCs w:val="22"/>
              </w:rPr>
              <w:t>Ha dimostrato un adeguato orientamento ai risultati finali, concentrandosi in modo adeguato sia sulle singole attività di lavoro che sull'esito finale dello stesso. Gli elaborati e le attività di competenza sono stati in alcuni casi di non elevato livello qualitativo e hanno richiesto interventi di correzione. Generalmente è puntuale e preciso nella realizzazione dei risultati e nel loro monitoraggio</w:t>
            </w:r>
          </w:p>
        </w:tc>
        <w:tc>
          <w:tcPr>
            <w:tcW w:w="1134" w:type="dxa"/>
            <w:tcBorders>
              <w:top w:val="nil"/>
              <w:left w:val="nil"/>
              <w:bottom w:val="single" w:sz="4" w:space="0" w:color="auto"/>
              <w:right w:val="single" w:sz="4" w:space="0" w:color="auto"/>
            </w:tcBorders>
            <w:shd w:val="clear" w:color="auto" w:fill="auto"/>
            <w:noWrap/>
            <w:vAlign w:val="center"/>
          </w:tcPr>
          <w:p w:rsidR="00885A35" w:rsidRPr="005B276D" w:rsidRDefault="00885A35" w:rsidP="00E44745">
            <w:pPr>
              <w:ind w:left="-70"/>
              <w:jc w:val="center"/>
              <w:rPr>
                <w:rFonts w:asciiTheme="minorHAnsi" w:hAnsiTheme="minorHAnsi"/>
                <w:b/>
                <w:bCs/>
                <w:color w:val="C00000"/>
                <w:sz w:val="22"/>
                <w:szCs w:val="22"/>
              </w:rPr>
            </w:pPr>
            <w:r w:rsidRPr="005B276D">
              <w:rPr>
                <w:rFonts w:asciiTheme="minorHAnsi" w:hAnsiTheme="minorHAnsi"/>
                <w:b/>
                <w:bCs/>
                <w:color w:val="C00000"/>
                <w:sz w:val="22"/>
                <w:szCs w:val="22"/>
              </w:rPr>
              <w:t>20</w:t>
            </w:r>
          </w:p>
        </w:tc>
      </w:tr>
      <w:tr w:rsidR="00885A35" w:rsidRPr="00363FD8" w:rsidTr="00634F61">
        <w:trPr>
          <w:trHeight w:val="1844"/>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dimostrato un orientamento pienamente adeguato ai risultati finali propri e dell’Area di competenza, pur facendo prevalere anche consuetudini di lavoro, curando le singole attività e non perdendo di vista il risultato complessivo. Le attività lavorative sono state svolte con un grado soddisfacente di qualità e di affidabilità. Ha garantito sufficiente puntualità e precisione nell'ottenimento dei risultati e del loro monitoraggio</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30</w:t>
            </w:r>
          </w:p>
        </w:tc>
      </w:tr>
      <w:tr w:rsidR="00885A35" w:rsidRPr="00363FD8" w:rsidTr="00634F61">
        <w:trPr>
          <w:trHeight w:val="1261"/>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dimostrato un buon orientamento ai risultati finali propri e dell’Area di competenza. Le attività lavorative sono state svolte con un grado elevato di qualità e di affidabilità. Ha garantito buona puntualità e precisione nell'ottenere i risultati e nel loro monitoraggio</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40</w:t>
            </w:r>
          </w:p>
        </w:tc>
      </w:tr>
      <w:tr w:rsidR="00885A35" w:rsidRPr="00363FD8" w:rsidTr="00634F61">
        <w:trPr>
          <w:trHeight w:val="1549"/>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dimostrato un altissimo orientamento ai risultati finali propri e dell’Area di competenza, con livelli di qualità eccellenti. Le attività lavorative sono state svolte in modo esemplare, con grande qualità, flessibilità di intervento e totale affidabilità. Ha garantito massima puntualità e precisione nell'ottenere i risultati dell'unità e nel loro monitoraggio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50</w:t>
            </w:r>
          </w:p>
        </w:tc>
      </w:tr>
    </w:tbl>
    <w:p w:rsidR="00D40E35" w:rsidRDefault="00D40E35" w:rsidP="00D40E35">
      <w:pPr>
        <w:rPr>
          <w:rFonts w:asciiTheme="minorHAnsi" w:hAnsiTheme="minorHAnsi"/>
          <w:bCs/>
          <w:color w:val="000000"/>
          <w:sz w:val="22"/>
          <w:szCs w:val="22"/>
        </w:rPr>
      </w:pPr>
    </w:p>
    <w:p w:rsidR="00D40E35" w:rsidRPr="000A3946" w:rsidRDefault="00D40E35" w:rsidP="00D40E35">
      <w:pPr>
        <w:rPr>
          <w:rFonts w:asciiTheme="minorHAnsi" w:hAnsiTheme="minorHAnsi"/>
          <w:bCs/>
          <w:color w:val="000000"/>
          <w:sz w:val="22"/>
          <w:szCs w:val="22"/>
        </w:rPr>
      </w:pPr>
    </w:p>
    <w:p w:rsidR="00D40E35" w:rsidRPr="000A3946" w:rsidRDefault="00D40E35" w:rsidP="00D40E35">
      <w:pPr>
        <w:rPr>
          <w:rFonts w:asciiTheme="minorHAnsi" w:hAnsiTheme="minorHAnsi"/>
          <w:b/>
          <w:bCs/>
          <w:color w:val="000000"/>
          <w:sz w:val="22"/>
          <w:szCs w:val="22"/>
        </w:rPr>
      </w:pPr>
      <w:r w:rsidRPr="000A3946">
        <w:rPr>
          <w:rFonts w:asciiTheme="minorHAnsi" w:hAnsiTheme="minorHAnsi"/>
          <w:b/>
          <w:bCs/>
          <w:color w:val="000000"/>
          <w:sz w:val="22"/>
          <w:szCs w:val="22"/>
        </w:rPr>
        <w:t>Fatti concreti e circostanziati che gi</w:t>
      </w:r>
      <w:r w:rsidR="005B276D">
        <w:rPr>
          <w:rFonts w:asciiTheme="minorHAnsi" w:hAnsiTheme="minorHAnsi"/>
          <w:b/>
          <w:bCs/>
          <w:color w:val="000000"/>
          <w:sz w:val="22"/>
          <w:szCs w:val="22"/>
        </w:rPr>
        <w:t>ustificano giudizi inferiori a 3</w:t>
      </w:r>
      <w:r w:rsidRPr="000A3946">
        <w:rPr>
          <w:rFonts w:asciiTheme="minorHAnsi" w:hAnsiTheme="minorHAnsi"/>
          <w:b/>
          <w:bCs/>
          <w:color w:val="000000"/>
          <w:sz w:val="22"/>
          <w:szCs w:val="22"/>
        </w:rPr>
        <w:t>0</w:t>
      </w:r>
      <w:r w:rsidR="005B602E">
        <w:rPr>
          <w:rFonts w:asciiTheme="minorHAnsi" w:hAnsiTheme="minorHAnsi"/>
          <w:b/>
          <w:bCs/>
          <w:color w:val="000000"/>
          <w:sz w:val="22"/>
          <w:szCs w:val="22"/>
        </w:rPr>
        <w:t xml:space="preserve"> (in rosso)</w:t>
      </w:r>
    </w:p>
    <w:p w:rsidR="00AE7548" w:rsidRPr="000A3946" w:rsidRDefault="00D40E35" w:rsidP="00D40E35">
      <w:pPr>
        <w:rPr>
          <w:rFonts w:asciiTheme="minorHAnsi" w:hAnsiTheme="minorHAnsi"/>
          <w:bCs/>
          <w:sz w:val="22"/>
          <w:szCs w:val="22"/>
        </w:rPr>
      </w:pPr>
      <w:r w:rsidRPr="000A3946">
        <w:rPr>
          <w:rFonts w:asciiTheme="minorHAnsi" w:hAnsi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E0F" w:rsidRPr="000A3946" w:rsidRDefault="00014E0F" w:rsidP="00300D65">
      <w:pPr>
        <w:rPr>
          <w:rFonts w:asciiTheme="minorHAnsi" w:hAnsiTheme="minorHAnsi"/>
          <w:bCs/>
          <w:sz w:val="22"/>
          <w:szCs w:val="22"/>
        </w:rPr>
      </w:pPr>
    </w:p>
    <w:p w:rsidR="00014E0F" w:rsidRPr="000A3946" w:rsidRDefault="00014E0F" w:rsidP="00300D65">
      <w:pPr>
        <w:rPr>
          <w:rFonts w:asciiTheme="minorHAnsi" w:hAnsiTheme="minorHAnsi"/>
          <w:bCs/>
          <w:sz w:val="22"/>
          <w:szCs w:val="22"/>
        </w:rPr>
      </w:pPr>
      <w:r w:rsidRPr="000A3946">
        <w:rPr>
          <w:rFonts w:asciiTheme="minorHAnsi" w:hAnsiTheme="minorHAnsi"/>
          <w:bCs/>
          <w:sz w:val="22"/>
          <w:szCs w:val="22"/>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D40E35" w:rsidRPr="002D6705" w:rsidTr="00893906">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40E35" w:rsidRPr="00906D7B" w:rsidRDefault="00D40E35" w:rsidP="00906D7B">
            <w:pPr>
              <w:tabs>
                <w:tab w:val="num" w:pos="900"/>
              </w:tabs>
              <w:jc w:val="both"/>
              <w:rPr>
                <w:rFonts w:asciiTheme="minorHAnsi" w:hAnsiTheme="minorHAnsi"/>
                <w:b/>
                <w:bCs/>
                <w:color w:val="FF0000"/>
                <w:sz w:val="22"/>
                <w:szCs w:val="22"/>
              </w:rPr>
            </w:pPr>
            <w:r w:rsidRPr="002D6705">
              <w:rPr>
                <w:rFonts w:asciiTheme="minorHAnsi" w:hAnsiTheme="minorHAnsi"/>
                <w:b/>
                <w:color w:val="FFFFFF" w:themeColor="background1"/>
                <w:sz w:val="22"/>
                <w:szCs w:val="22"/>
              </w:rPr>
              <w:lastRenderedPageBreak/>
              <w:br w:type="page"/>
            </w:r>
            <w:r w:rsidR="00906D7B" w:rsidRPr="00906D7B">
              <w:rPr>
                <w:rFonts w:asciiTheme="minorHAnsi" w:hAnsiTheme="minorHAnsi"/>
                <w:b/>
                <w:bCs/>
                <w:color w:val="FFFFFF" w:themeColor="background1"/>
                <w:sz w:val="22"/>
                <w:szCs w:val="22"/>
              </w:rPr>
              <w:t>Capacità di ricercare, promuovere e gestire innovazioni tecnologiche e organizzative che consentano un miglioramento dell’azione amministrativa in termini di produttività del lavoro e di efficienza e trasparenza</w:t>
            </w:r>
          </w:p>
        </w:tc>
      </w:tr>
      <w:tr w:rsidR="00D40E35" w:rsidRPr="003B3E8A" w:rsidTr="00893906">
        <w:trPr>
          <w:trHeight w:val="721"/>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E35" w:rsidRPr="003B3E8A" w:rsidRDefault="00906D7B" w:rsidP="00893906">
            <w:pPr>
              <w:jc w:val="both"/>
              <w:rPr>
                <w:rFonts w:asciiTheme="minorHAnsi" w:hAnsiTheme="minorHAnsi"/>
                <w:sz w:val="22"/>
                <w:szCs w:val="22"/>
              </w:rPr>
            </w:pPr>
            <w:r w:rsidRPr="000A3946">
              <w:rPr>
                <w:rFonts w:asciiTheme="minorHAnsi" w:hAnsiTheme="minorHAnsi"/>
                <w:sz w:val="22"/>
                <w:szCs w:val="22"/>
              </w:rPr>
              <w:t xml:space="preserve">Sviluppo dell'orientamento all'innovazione dei prodotti/servizi. Realizzazione di idee innovative, semplificazioni procedurali, miglioramenti complessivi. </w:t>
            </w:r>
          </w:p>
        </w:tc>
      </w:tr>
      <w:tr w:rsidR="00D40E35" w:rsidRPr="00363FD8" w:rsidTr="00893906">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D40E35" w:rsidRPr="00363FD8" w:rsidRDefault="00D40E35" w:rsidP="00893906">
            <w:pPr>
              <w:rPr>
                <w:rFonts w:asciiTheme="minorHAnsi" w:hAnsiTheme="minorHAnsi"/>
                <w:b/>
                <w:bCs/>
                <w:color w:val="000000"/>
                <w:sz w:val="22"/>
                <w:szCs w:val="22"/>
              </w:rPr>
            </w:pPr>
            <w:r w:rsidRPr="00363FD8">
              <w:rPr>
                <w:rFonts w:asciiTheme="minorHAnsi" w:hAnsiTheme="minorHAnsi"/>
                <w:b/>
                <w:bCs/>
                <w:color w:val="000000"/>
                <w:sz w:val="22"/>
                <w:szCs w:val="22"/>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D40E35" w:rsidRPr="00363FD8" w:rsidRDefault="00D40E35" w:rsidP="00893906">
            <w:pPr>
              <w:rPr>
                <w:rFonts w:asciiTheme="minorHAnsi" w:hAnsiTheme="minorHAnsi"/>
                <w:b/>
                <w:bCs/>
                <w:color w:val="000000"/>
                <w:sz w:val="22"/>
                <w:szCs w:val="22"/>
              </w:rPr>
            </w:pPr>
            <w:r w:rsidRPr="00363FD8">
              <w:rPr>
                <w:rFonts w:asciiTheme="minorHAnsi" w:hAnsiTheme="minorHAnsi"/>
                <w:b/>
                <w:bCs/>
                <w:color w:val="000000"/>
                <w:sz w:val="22"/>
                <w:szCs w:val="22"/>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D40E35" w:rsidRPr="00363FD8" w:rsidRDefault="00D40E35" w:rsidP="00893906">
            <w:pPr>
              <w:ind w:left="-70"/>
              <w:jc w:val="center"/>
              <w:rPr>
                <w:rFonts w:asciiTheme="minorHAnsi" w:hAnsiTheme="minorHAnsi"/>
                <w:b/>
                <w:bCs/>
                <w:color w:val="000000"/>
                <w:sz w:val="22"/>
                <w:szCs w:val="22"/>
              </w:rPr>
            </w:pPr>
            <w:r w:rsidRPr="00363FD8">
              <w:rPr>
                <w:rFonts w:asciiTheme="minorHAnsi" w:hAnsiTheme="minorHAnsi"/>
                <w:b/>
                <w:bCs/>
                <w:color w:val="000000"/>
                <w:sz w:val="22"/>
                <w:szCs w:val="22"/>
              </w:rPr>
              <w:t>Voto</w:t>
            </w:r>
          </w:p>
        </w:tc>
      </w:tr>
      <w:tr w:rsidR="00885A35" w:rsidRPr="00363FD8" w:rsidTr="00634F61">
        <w:trPr>
          <w:trHeight w:val="523"/>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885A35" w:rsidRPr="00363FD8" w:rsidRDefault="00885A35" w:rsidP="00893906">
            <w:pPr>
              <w:rPr>
                <w:rFonts w:asciiTheme="minorHAnsi" w:hAnsiTheme="minorHAnsi"/>
                <w:b/>
                <w:bCs/>
                <w:color w:val="000000"/>
                <w:sz w:val="22"/>
                <w:szCs w:val="22"/>
              </w:rPr>
            </w:pPr>
            <w:r w:rsidRPr="007855E3">
              <w:rPr>
                <w:rFonts w:asciiTheme="minorHAnsi" w:hAnsiTheme="minorHAnsi"/>
                <w:b/>
                <w:bCs/>
                <w:sz w:val="22"/>
                <w:szCs w:val="22"/>
              </w:rPr>
              <w:t>Capacità di ricercare, promuovere e gestire innovazioni tecnologiche e organizzative che consentano un miglioramento dell’azione amministrativa in termini di produttività del lavoro e di efficienza e trasparenza</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885A35" w:rsidRPr="007855E3" w:rsidRDefault="00885A35" w:rsidP="00634F61">
            <w:pPr>
              <w:jc w:val="both"/>
              <w:rPr>
                <w:rFonts w:asciiTheme="minorHAnsi" w:hAnsiTheme="minorHAnsi"/>
                <w:color w:val="C00000"/>
                <w:sz w:val="22"/>
                <w:szCs w:val="22"/>
              </w:rPr>
            </w:pPr>
            <w:r>
              <w:rPr>
                <w:rFonts w:asciiTheme="minorHAnsi" w:hAnsiTheme="minorHAnsi"/>
                <w:color w:val="C00000"/>
                <w:sz w:val="22"/>
                <w:szCs w:val="22"/>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0</w:t>
            </w:r>
          </w:p>
        </w:tc>
      </w:tr>
      <w:tr w:rsidR="00885A35" w:rsidRPr="00363FD8" w:rsidTr="00634F61">
        <w:trPr>
          <w:trHeight w:val="1551"/>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7855E3" w:rsidRDefault="00885A35" w:rsidP="00634F61">
            <w:pPr>
              <w:jc w:val="both"/>
              <w:rPr>
                <w:rFonts w:asciiTheme="minorHAnsi" w:hAnsiTheme="minorHAnsi"/>
                <w:color w:val="C00000"/>
                <w:sz w:val="22"/>
                <w:szCs w:val="22"/>
              </w:rPr>
            </w:pPr>
            <w:r w:rsidRPr="007855E3">
              <w:rPr>
                <w:rFonts w:asciiTheme="minorHAnsi" w:hAnsiTheme="minorHAnsi"/>
                <w:color w:val="C00000"/>
                <w:sz w:val="22"/>
                <w:szCs w:val="22"/>
              </w:rPr>
              <w:t>Ha dimostrato una capacità non sempre adeguata di adattamento ai mutamenti organizzativi sia dell’Area di competenza che dell'ente non contribuendo in modo decisivo ai processi di cambiamento. Difficilmente ha proposto l’applicazione di innovazioni e miglioramenti organizzativi e dei processi lavorativi</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10</w:t>
            </w:r>
          </w:p>
        </w:tc>
      </w:tr>
      <w:tr w:rsidR="00885A35" w:rsidRPr="00363FD8" w:rsidTr="00634F61">
        <w:trPr>
          <w:trHeight w:val="1544"/>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5B276D" w:rsidRDefault="00885A35" w:rsidP="00634F61">
            <w:pPr>
              <w:jc w:val="both"/>
              <w:rPr>
                <w:rFonts w:asciiTheme="minorHAnsi" w:hAnsiTheme="minorHAnsi"/>
                <w:color w:val="C00000"/>
                <w:sz w:val="22"/>
                <w:szCs w:val="22"/>
              </w:rPr>
            </w:pPr>
            <w:r w:rsidRPr="005B276D">
              <w:rPr>
                <w:rFonts w:asciiTheme="minorHAnsi" w:hAnsiTheme="minorHAnsi"/>
                <w:color w:val="C00000"/>
                <w:sz w:val="22"/>
                <w:szCs w:val="22"/>
              </w:rPr>
              <w:t>Ha dimostrato una capacità sufficiente di adattamento ai mutamenti organizzativi sia dell’Area di competenza che dell'ente. Non sempre è stato in grado di contribuire in modo decisivo ai processi di cambiamento. È intervenuto, previa indicazione, nel proporre innovazioni e miglioramenti organizzativi e dei processi lavorativi, talvolta non tempestivamente</w:t>
            </w:r>
          </w:p>
        </w:tc>
        <w:tc>
          <w:tcPr>
            <w:tcW w:w="1134" w:type="dxa"/>
            <w:tcBorders>
              <w:top w:val="nil"/>
              <w:left w:val="nil"/>
              <w:bottom w:val="single" w:sz="4" w:space="0" w:color="auto"/>
              <w:right w:val="single" w:sz="4" w:space="0" w:color="auto"/>
            </w:tcBorders>
            <w:shd w:val="clear" w:color="auto" w:fill="auto"/>
            <w:noWrap/>
            <w:vAlign w:val="center"/>
          </w:tcPr>
          <w:p w:rsidR="00885A35" w:rsidRPr="005B276D" w:rsidRDefault="00885A35" w:rsidP="00E44745">
            <w:pPr>
              <w:ind w:left="-70"/>
              <w:jc w:val="center"/>
              <w:rPr>
                <w:rFonts w:asciiTheme="minorHAnsi" w:hAnsiTheme="minorHAnsi"/>
                <w:b/>
                <w:bCs/>
                <w:color w:val="C00000"/>
                <w:sz w:val="22"/>
                <w:szCs w:val="22"/>
              </w:rPr>
            </w:pPr>
            <w:r w:rsidRPr="005B276D">
              <w:rPr>
                <w:rFonts w:asciiTheme="minorHAnsi" w:hAnsiTheme="minorHAnsi"/>
                <w:b/>
                <w:bCs/>
                <w:color w:val="C00000"/>
                <w:sz w:val="22"/>
                <w:szCs w:val="22"/>
              </w:rPr>
              <w:t>20</w:t>
            </w:r>
          </w:p>
        </w:tc>
      </w:tr>
      <w:tr w:rsidR="00885A35" w:rsidRPr="00363FD8" w:rsidTr="00634F61">
        <w:trPr>
          <w:trHeight w:val="1850"/>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dimostrato una capacità sufficiente di sviluppo dell'innovazione di prodotti/servizi sia dell’Area di competenza che dell'ente, contribuendo secondo le proprie competenze ai processi di cambiamento. È intervenuto, su indirizzi e direttive, nel risolvere problemi tecnico-professionali mediamente complessi con sufficiente tempestività e proponendo innovazioni e miglioramenti organizzativi e dei processi lavorativi</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30</w:t>
            </w:r>
          </w:p>
        </w:tc>
      </w:tr>
      <w:tr w:rsidR="00885A35" w:rsidRPr="00363FD8" w:rsidTr="00634F61">
        <w:trPr>
          <w:trHeight w:val="2117"/>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dimostrato una buona capacità di sviluppo dell'innovazione di prodotti/servizi sia dell’Area di competenza che dell'ente apportando un contributo rilevante ai processi di cambiamento, anticipando anche situazioni critiche attraverso una attenta lettura del contesto di riferimento. È intervenuto direttamente nel risolvere problemi imprevisti o urgenti di rilievo e complessità, con tempestività, originalità di impostazione, capacità di individuare soluzioni alternativ</w:t>
            </w:r>
            <w:r>
              <w:rPr>
                <w:rFonts w:asciiTheme="minorHAnsi" w:hAnsiTheme="minorHAnsi"/>
                <w:sz w:val="22"/>
                <w:szCs w:val="22"/>
              </w:rPr>
              <w:t>e, cura attenta dei particolari</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40</w:t>
            </w:r>
          </w:p>
        </w:tc>
      </w:tr>
      <w:tr w:rsidR="00885A35" w:rsidRPr="00363FD8" w:rsidTr="00634F61">
        <w:trPr>
          <w:trHeight w:val="2389"/>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dimostrato una altissima capacità di sviluppo dell'innovazione di prodotti/servizi sia dell’Area di competenza che dell'ente, avendo un ruolo determinante nei processi di cambiamento, anticipando anche situazioni critiche attraverso un attenta lettura del contesto di riferimento. È intervenuto direttamente nel risolvere problemi imprevisti o urgenti di elevato rilievo e complessità, con tempestività, originalità di impostazione, eccellente capacità di individuare soluzioni alternativ</w:t>
            </w:r>
            <w:r>
              <w:rPr>
                <w:rFonts w:asciiTheme="minorHAnsi" w:hAnsiTheme="minorHAnsi"/>
                <w:sz w:val="22"/>
                <w:szCs w:val="22"/>
              </w:rPr>
              <w:t>e, cura attenta dei particolari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50</w:t>
            </w:r>
          </w:p>
        </w:tc>
      </w:tr>
    </w:tbl>
    <w:p w:rsidR="00D40E35" w:rsidRDefault="00D40E35" w:rsidP="00D40E35">
      <w:pPr>
        <w:rPr>
          <w:rFonts w:asciiTheme="minorHAnsi" w:hAnsiTheme="minorHAnsi"/>
          <w:bCs/>
          <w:color w:val="000000"/>
          <w:sz w:val="22"/>
          <w:szCs w:val="22"/>
        </w:rPr>
      </w:pPr>
    </w:p>
    <w:p w:rsidR="00D40E35" w:rsidRPr="000A3946" w:rsidRDefault="00D40E35" w:rsidP="00D40E35">
      <w:pPr>
        <w:rPr>
          <w:rFonts w:asciiTheme="minorHAnsi" w:hAnsiTheme="minorHAnsi"/>
          <w:bCs/>
          <w:color w:val="000000"/>
          <w:sz w:val="22"/>
          <w:szCs w:val="22"/>
        </w:rPr>
      </w:pPr>
    </w:p>
    <w:p w:rsidR="00D40E35" w:rsidRPr="000A3946" w:rsidRDefault="00D40E35" w:rsidP="00D40E35">
      <w:pPr>
        <w:rPr>
          <w:rFonts w:asciiTheme="minorHAnsi" w:hAnsiTheme="minorHAnsi"/>
          <w:b/>
          <w:bCs/>
          <w:color w:val="000000"/>
          <w:sz w:val="22"/>
          <w:szCs w:val="22"/>
        </w:rPr>
      </w:pPr>
      <w:r w:rsidRPr="000A3946">
        <w:rPr>
          <w:rFonts w:asciiTheme="minorHAnsi" w:hAnsiTheme="minorHAnsi"/>
          <w:b/>
          <w:bCs/>
          <w:color w:val="000000"/>
          <w:sz w:val="22"/>
          <w:szCs w:val="22"/>
        </w:rPr>
        <w:t>Fatti concreti e circostanziati che gi</w:t>
      </w:r>
      <w:r w:rsidR="005B276D">
        <w:rPr>
          <w:rFonts w:asciiTheme="minorHAnsi" w:hAnsiTheme="minorHAnsi"/>
          <w:b/>
          <w:bCs/>
          <w:color w:val="000000"/>
          <w:sz w:val="22"/>
          <w:szCs w:val="22"/>
        </w:rPr>
        <w:t>ustificano giudizi inferiori a 3</w:t>
      </w:r>
      <w:r w:rsidRPr="000A3946">
        <w:rPr>
          <w:rFonts w:asciiTheme="minorHAnsi" w:hAnsiTheme="minorHAnsi"/>
          <w:b/>
          <w:bCs/>
          <w:color w:val="000000"/>
          <w:sz w:val="22"/>
          <w:szCs w:val="22"/>
        </w:rPr>
        <w:t>0</w:t>
      </w:r>
      <w:r w:rsidR="005B602E">
        <w:rPr>
          <w:rFonts w:asciiTheme="minorHAnsi" w:hAnsiTheme="minorHAnsi"/>
          <w:b/>
          <w:bCs/>
          <w:color w:val="000000"/>
          <w:sz w:val="22"/>
          <w:szCs w:val="22"/>
        </w:rPr>
        <w:t xml:space="preserve"> (in rosso)</w:t>
      </w:r>
    </w:p>
    <w:p w:rsidR="00D40E35" w:rsidRPr="000A3946" w:rsidRDefault="00D40E35" w:rsidP="00D40E35">
      <w:pPr>
        <w:rPr>
          <w:rFonts w:asciiTheme="minorHAnsi" w:hAnsiTheme="minorHAnsi"/>
          <w:bCs/>
          <w:sz w:val="22"/>
          <w:szCs w:val="22"/>
        </w:rPr>
      </w:pPr>
      <w:r w:rsidRPr="000A3946">
        <w:rPr>
          <w:rFonts w:asciiTheme="minorHAnsi" w:hAnsi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0E35" w:rsidRDefault="00D40E35">
      <w:pPr>
        <w:spacing w:after="200" w:line="276" w:lineRule="auto"/>
        <w:rPr>
          <w:rFonts w:asciiTheme="minorHAnsi" w:hAnsiTheme="minorHAnsi"/>
          <w:bCs/>
          <w:color w:val="FF0000"/>
          <w:sz w:val="22"/>
          <w:szCs w:val="22"/>
        </w:rPr>
      </w:pPr>
      <w:r>
        <w:rPr>
          <w:rFonts w:asciiTheme="minorHAnsi" w:hAnsiTheme="minorHAnsi"/>
          <w:bCs/>
          <w:color w:val="FF0000"/>
          <w:sz w:val="22"/>
          <w:szCs w:val="22"/>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5368AD" w:rsidRPr="002D6705" w:rsidTr="00893906">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368AD" w:rsidRPr="005368AD" w:rsidRDefault="005368AD" w:rsidP="00893906">
            <w:pPr>
              <w:tabs>
                <w:tab w:val="num" w:pos="900"/>
              </w:tabs>
              <w:jc w:val="both"/>
              <w:rPr>
                <w:rFonts w:asciiTheme="minorHAnsi" w:hAnsiTheme="minorHAnsi"/>
                <w:b/>
                <w:bCs/>
                <w:color w:val="FF0000"/>
                <w:sz w:val="22"/>
                <w:szCs w:val="22"/>
              </w:rPr>
            </w:pPr>
            <w:r w:rsidRPr="002D6705">
              <w:rPr>
                <w:rFonts w:asciiTheme="minorHAnsi" w:hAnsiTheme="minorHAnsi"/>
                <w:b/>
                <w:color w:val="FFFFFF" w:themeColor="background1"/>
                <w:sz w:val="22"/>
                <w:szCs w:val="22"/>
              </w:rPr>
              <w:lastRenderedPageBreak/>
              <w:br w:type="page"/>
            </w:r>
            <w:r w:rsidRPr="005368AD">
              <w:rPr>
                <w:rFonts w:asciiTheme="minorHAnsi" w:hAnsiTheme="minorHAnsi"/>
                <w:b/>
                <w:bCs/>
                <w:color w:val="FFFFFF" w:themeColor="background1"/>
                <w:sz w:val="22"/>
                <w:szCs w:val="22"/>
              </w:rPr>
              <w:t>Capacità di progettare, attivare e coordinare processi di lavoro trasversali al fine di incrementare l’efficienza e l’efficacia dei serv</w:t>
            </w:r>
            <w:r w:rsidR="0010616C">
              <w:rPr>
                <w:rFonts w:asciiTheme="minorHAnsi" w:hAnsiTheme="minorHAnsi"/>
                <w:b/>
                <w:bCs/>
                <w:color w:val="FFFFFF" w:themeColor="background1"/>
                <w:sz w:val="22"/>
                <w:szCs w:val="22"/>
              </w:rPr>
              <w:t>iz</w:t>
            </w:r>
            <w:r w:rsidRPr="005368AD">
              <w:rPr>
                <w:rFonts w:asciiTheme="minorHAnsi" w:hAnsiTheme="minorHAnsi"/>
                <w:b/>
                <w:bCs/>
                <w:color w:val="FFFFFF" w:themeColor="background1"/>
                <w:sz w:val="22"/>
                <w:szCs w:val="22"/>
              </w:rPr>
              <w:t>i offerti all’utenza</w:t>
            </w:r>
          </w:p>
        </w:tc>
      </w:tr>
      <w:tr w:rsidR="005368AD" w:rsidRPr="003B3E8A" w:rsidTr="00893906">
        <w:trPr>
          <w:trHeight w:val="721"/>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68AD" w:rsidRPr="003B3E8A" w:rsidRDefault="005368AD" w:rsidP="00893906">
            <w:pPr>
              <w:jc w:val="both"/>
              <w:rPr>
                <w:rFonts w:asciiTheme="minorHAnsi" w:hAnsiTheme="minorHAnsi"/>
                <w:sz w:val="22"/>
                <w:szCs w:val="22"/>
              </w:rPr>
            </w:pPr>
            <w:r w:rsidRPr="000A3946">
              <w:rPr>
                <w:rFonts w:asciiTheme="minorHAnsi" w:hAnsiTheme="minorHAnsi"/>
                <w:sz w:val="22"/>
                <w:szCs w:val="22"/>
              </w:rPr>
              <w:t>È capace di organizzare il lavoro in modo da favorire il raggiungimento dei risultati. È capace di diffondere le proprie competenze, al fine di incrementare l’eff</w:t>
            </w:r>
            <w:r w:rsidR="0010616C">
              <w:rPr>
                <w:rFonts w:asciiTheme="minorHAnsi" w:hAnsiTheme="minorHAnsi"/>
                <w:sz w:val="22"/>
                <w:szCs w:val="22"/>
              </w:rPr>
              <w:t>icienza e l’efficacia dei serviz</w:t>
            </w:r>
            <w:r w:rsidRPr="000A3946">
              <w:rPr>
                <w:rFonts w:asciiTheme="minorHAnsi" w:hAnsiTheme="minorHAnsi"/>
                <w:sz w:val="22"/>
                <w:szCs w:val="22"/>
              </w:rPr>
              <w:t>i offerti all’utenza</w:t>
            </w:r>
          </w:p>
        </w:tc>
      </w:tr>
      <w:tr w:rsidR="005368AD" w:rsidRPr="00363FD8" w:rsidTr="00893906">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5368AD" w:rsidRPr="00363FD8" w:rsidRDefault="005368AD" w:rsidP="00893906">
            <w:pPr>
              <w:rPr>
                <w:rFonts w:asciiTheme="minorHAnsi" w:hAnsiTheme="minorHAnsi"/>
                <w:b/>
                <w:bCs/>
                <w:color w:val="000000"/>
                <w:sz w:val="22"/>
                <w:szCs w:val="22"/>
              </w:rPr>
            </w:pPr>
            <w:r w:rsidRPr="00363FD8">
              <w:rPr>
                <w:rFonts w:asciiTheme="minorHAnsi" w:hAnsiTheme="minorHAnsi"/>
                <w:b/>
                <w:bCs/>
                <w:color w:val="000000"/>
                <w:sz w:val="22"/>
                <w:szCs w:val="22"/>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5368AD" w:rsidRPr="00363FD8" w:rsidRDefault="005368AD" w:rsidP="00893906">
            <w:pPr>
              <w:rPr>
                <w:rFonts w:asciiTheme="minorHAnsi" w:hAnsiTheme="minorHAnsi"/>
                <w:b/>
                <w:bCs/>
                <w:color w:val="000000"/>
                <w:sz w:val="22"/>
                <w:szCs w:val="22"/>
              </w:rPr>
            </w:pPr>
            <w:r w:rsidRPr="00363FD8">
              <w:rPr>
                <w:rFonts w:asciiTheme="minorHAnsi" w:hAnsiTheme="minorHAnsi"/>
                <w:b/>
                <w:bCs/>
                <w:color w:val="000000"/>
                <w:sz w:val="22"/>
                <w:szCs w:val="22"/>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5368AD" w:rsidRPr="00363FD8" w:rsidRDefault="005368AD" w:rsidP="00893906">
            <w:pPr>
              <w:ind w:left="-70"/>
              <w:jc w:val="center"/>
              <w:rPr>
                <w:rFonts w:asciiTheme="minorHAnsi" w:hAnsiTheme="minorHAnsi"/>
                <w:b/>
                <w:bCs/>
                <w:color w:val="000000"/>
                <w:sz w:val="22"/>
                <w:szCs w:val="22"/>
              </w:rPr>
            </w:pPr>
            <w:r w:rsidRPr="00363FD8">
              <w:rPr>
                <w:rFonts w:asciiTheme="minorHAnsi" w:hAnsiTheme="minorHAnsi"/>
                <w:b/>
                <w:bCs/>
                <w:color w:val="000000"/>
                <w:sz w:val="22"/>
                <w:szCs w:val="22"/>
              </w:rPr>
              <w:t>Voto</w:t>
            </w:r>
          </w:p>
        </w:tc>
      </w:tr>
      <w:tr w:rsidR="00885A35" w:rsidRPr="00363FD8" w:rsidTr="00634F61">
        <w:trPr>
          <w:trHeight w:val="381"/>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885A35" w:rsidRPr="00363FD8" w:rsidRDefault="00885A35" w:rsidP="00893906">
            <w:pPr>
              <w:rPr>
                <w:rFonts w:asciiTheme="minorHAnsi" w:hAnsiTheme="minorHAnsi"/>
                <w:b/>
                <w:bCs/>
                <w:color w:val="000000"/>
                <w:sz w:val="22"/>
                <w:szCs w:val="22"/>
              </w:rPr>
            </w:pPr>
            <w:r w:rsidRPr="005F4825">
              <w:rPr>
                <w:rFonts w:asciiTheme="minorHAnsi" w:hAnsiTheme="minorHAnsi"/>
                <w:b/>
                <w:bCs/>
                <w:sz w:val="22"/>
                <w:szCs w:val="22"/>
              </w:rPr>
              <w:t>Capacità di progettare, attivare e coordinare processi di lavoro trasversali al fine di incrementare l’eff</w:t>
            </w:r>
            <w:r w:rsidR="0010616C">
              <w:rPr>
                <w:rFonts w:asciiTheme="minorHAnsi" w:hAnsiTheme="minorHAnsi"/>
                <w:b/>
                <w:bCs/>
                <w:sz w:val="22"/>
                <w:szCs w:val="22"/>
              </w:rPr>
              <w:t>icienza e l’efficacia dei serviz</w:t>
            </w:r>
            <w:r w:rsidRPr="005F4825">
              <w:rPr>
                <w:rFonts w:asciiTheme="minorHAnsi" w:hAnsiTheme="minorHAnsi"/>
                <w:b/>
                <w:bCs/>
                <w:sz w:val="22"/>
                <w:szCs w:val="22"/>
              </w:rPr>
              <w:t>i offerti all’utenza</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885A35" w:rsidRPr="00F71311" w:rsidRDefault="00885A35" w:rsidP="00634F61">
            <w:pPr>
              <w:jc w:val="both"/>
              <w:rPr>
                <w:rFonts w:asciiTheme="minorHAnsi" w:hAnsiTheme="minorHAnsi"/>
                <w:color w:val="C00000"/>
                <w:sz w:val="22"/>
                <w:szCs w:val="22"/>
              </w:rPr>
            </w:pPr>
            <w:r>
              <w:rPr>
                <w:rFonts w:asciiTheme="minorHAnsi" w:hAnsiTheme="minorHAnsi"/>
                <w:color w:val="C00000"/>
                <w:sz w:val="22"/>
                <w:szCs w:val="22"/>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0</w:t>
            </w:r>
          </w:p>
        </w:tc>
      </w:tr>
      <w:tr w:rsidR="00885A35" w:rsidRPr="00363FD8" w:rsidTr="00634F61">
        <w:trPr>
          <w:trHeight w:val="1279"/>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F71311" w:rsidRDefault="00885A35" w:rsidP="00634F61">
            <w:pPr>
              <w:jc w:val="both"/>
              <w:rPr>
                <w:rFonts w:asciiTheme="minorHAnsi" w:hAnsiTheme="minorHAnsi"/>
                <w:color w:val="C00000"/>
                <w:sz w:val="22"/>
                <w:szCs w:val="22"/>
              </w:rPr>
            </w:pPr>
            <w:r w:rsidRPr="00F71311">
              <w:rPr>
                <w:rFonts w:asciiTheme="minorHAnsi" w:hAnsiTheme="minorHAnsi"/>
                <w:color w:val="C00000"/>
                <w:sz w:val="22"/>
                <w:szCs w:val="22"/>
              </w:rPr>
              <w:t>Ha avuto una non completa capacità di definire e organizzare il lavoro proprio e altrui, non riuscendo a favorire l'integrazione e il miglioramento dei processi e l’incremento dell’effici</w:t>
            </w:r>
            <w:r w:rsidR="0010616C">
              <w:rPr>
                <w:rFonts w:asciiTheme="minorHAnsi" w:hAnsiTheme="minorHAnsi"/>
                <w:color w:val="C00000"/>
                <w:sz w:val="22"/>
                <w:szCs w:val="22"/>
              </w:rPr>
              <w:t>enza e dell’efficacia dei serviz</w:t>
            </w:r>
            <w:r w:rsidRPr="00F71311">
              <w:rPr>
                <w:rFonts w:asciiTheme="minorHAnsi" w:hAnsiTheme="minorHAnsi"/>
                <w:color w:val="C00000"/>
                <w:sz w:val="22"/>
                <w:szCs w:val="22"/>
              </w:rPr>
              <w:t>i offerti all’utenza</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10</w:t>
            </w:r>
          </w:p>
        </w:tc>
      </w:tr>
      <w:tr w:rsidR="00885A35" w:rsidRPr="00363FD8" w:rsidTr="00634F61">
        <w:trPr>
          <w:trHeight w:val="1256"/>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5B276D" w:rsidRDefault="00885A35" w:rsidP="00634F61">
            <w:pPr>
              <w:jc w:val="both"/>
              <w:rPr>
                <w:rFonts w:asciiTheme="minorHAnsi" w:hAnsiTheme="minorHAnsi"/>
                <w:color w:val="C00000"/>
                <w:sz w:val="22"/>
                <w:szCs w:val="22"/>
              </w:rPr>
            </w:pPr>
            <w:r w:rsidRPr="005B276D">
              <w:rPr>
                <w:rFonts w:asciiTheme="minorHAnsi" w:hAnsiTheme="minorHAnsi"/>
                <w:color w:val="C00000"/>
                <w:sz w:val="22"/>
                <w:szCs w:val="22"/>
              </w:rPr>
              <w:t>Ha avuto una sufficiente capacità di definire e organizzare il lavoro proprio e altrui, non riuscendo talvolta a favorire l'integrazione e il miglioramento dei processi e l’incremento dell’effici</w:t>
            </w:r>
            <w:r w:rsidR="0010616C">
              <w:rPr>
                <w:rFonts w:asciiTheme="minorHAnsi" w:hAnsiTheme="minorHAnsi"/>
                <w:color w:val="C00000"/>
                <w:sz w:val="22"/>
                <w:szCs w:val="22"/>
              </w:rPr>
              <w:t>enza e dell’efficacia dei serviz</w:t>
            </w:r>
            <w:r w:rsidRPr="005B276D">
              <w:rPr>
                <w:rFonts w:asciiTheme="minorHAnsi" w:hAnsiTheme="minorHAnsi"/>
                <w:color w:val="C00000"/>
                <w:sz w:val="22"/>
                <w:szCs w:val="22"/>
              </w:rPr>
              <w:t>i offerti all’utenza. Ha fornito, se richieste, informazioni relative al lavoro</w:t>
            </w:r>
          </w:p>
        </w:tc>
        <w:tc>
          <w:tcPr>
            <w:tcW w:w="1134" w:type="dxa"/>
            <w:tcBorders>
              <w:top w:val="nil"/>
              <w:left w:val="nil"/>
              <w:bottom w:val="single" w:sz="4" w:space="0" w:color="auto"/>
              <w:right w:val="single" w:sz="4" w:space="0" w:color="auto"/>
            </w:tcBorders>
            <w:shd w:val="clear" w:color="auto" w:fill="auto"/>
            <w:noWrap/>
            <w:vAlign w:val="center"/>
          </w:tcPr>
          <w:p w:rsidR="00885A35" w:rsidRPr="005B276D" w:rsidRDefault="00885A35" w:rsidP="00E44745">
            <w:pPr>
              <w:ind w:left="-70"/>
              <w:jc w:val="center"/>
              <w:rPr>
                <w:rFonts w:asciiTheme="minorHAnsi" w:hAnsiTheme="minorHAnsi"/>
                <w:b/>
                <w:bCs/>
                <w:color w:val="C00000"/>
                <w:sz w:val="22"/>
                <w:szCs w:val="22"/>
              </w:rPr>
            </w:pPr>
            <w:r w:rsidRPr="005B276D">
              <w:rPr>
                <w:rFonts w:asciiTheme="minorHAnsi" w:hAnsiTheme="minorHAnsi"/>
                <w:b/>
                <w:bCs/>
                <w:color w:val="C00000"/>
                <w:sz w:val="22"/>
                <w:szCs w:val="22"/>
              </w:rPr>
              <w:t>20</w:t>
            </w:r>
          </w:p>
        </w:tc>
      </w:tr>
      <w:tr w:rsidR="00885A35" w:rsidRPr="00363FD8" w:rsidTr="00634F61">
        <w:trPr>
          <w:trHeight w:val="1557"/>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avuto una soddisfacente capacità di definire e organizzare il lavoro proprio e altrui in modo da favorire una completa integrazione e miglioramento dei processi di lavoro, nell’ottica di incrementare l’eff</w:t>
            </w:r>
            <w:r w:rsidR="0010616C">
              <w:rPr>
                <w:rFonts w:asciiTheme="minorHAnsi" w:hAnsiTheme="minorHAnsi"/>
                <w:sz w:val="22"/>
                <w:szCs w:val="22"/>
              </w:rPr>
              <w:t>icienza e l’efficacia dei serviz</w:t>
            </w:r>
            <w:r w:rsidRPr="000A3946">
              <w:rPr>
                <w:rFonts w:asciiTheme="minorHAnsi" w:hAnsiTheme="minorHAnsi"/>
                <w:sz w:val="22"/>
                <w:szCs w:val="22"/>
              </w:rPr>
              <w:t>i offerti all’utenza. Ha fornito informazioni relative al lav</w:t>
            </w:r>
            <w:r>
              <w:rPr>
                <w:rFonts w:asciiTheme="minorHAnsi" w:hAnsiTheme="minorHAnsi"/>
                <w:sz w:val="22"/>
                <w:szCs w:val="22"/>
              </w:rPr>
              <w:t>oro secondo l'ottica del gruppo</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30</w:t>
            </w:r>
          </w:p>
        </w:tc>
      </w:tr>
      <w:tr w:rsidR="00885A35" w:rsidRPr="00363FD8" w:rsidTr="00634F61">
        <w:trPr>
          <w:trHeight w:val="1537"/>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avuto una buona capacità di definire e organizzare il lavoro proprio e altrui in modo da permettere una completa integrazione e miglioramento dei processi di lavoro; ha dimostrato orientamento ad allargare e arricchire il ruolo dei collaboratori in funzione dell’incremento dell’effici</w:t>
            </w:r>
            <w:r w:rsidR="0010616C">
              <w:rPr>
                <w:rFonts w:asciiTheme="minorHAnsi" w:hAnsiTheme="minorHAnsi"/>
                <w:sz w:val="22"/>
                <w:szCs w:val="22"/>
              </w:rPr>
              <w:t>enza e dell’efficacia dei serviz</w:t>
            </w:r>
            <w:r w:rsidRPr="000A3946">
              <w:rPr>
                <w:rFonts w:asciiTheme="minorHAnsi" w:hAnsiTheme="minorHAnsi"/>
                <w:sz w:val="22"/>
                <w:szCs w:val="22"/>
              </w:rPr>
              <w:t>i offerti all’utenza</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40</w:t>
            </w:r>
          </w:p>
        </w:tc>
      </w:tr>
      <w:tr w:rsidR="00885A35" w:rsidRPr="00363FD8" w:rsidTr="00634F61">
        <w:trPr>
          <w:trHeight w:val="1842"/>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avuto una eccellente capacità di definire e organizzare il lavoro proprio e altrui in modo da permettere una completa integrazione e miglioramento dei processi di lavoro; ha avuto un elevato orientamento ad allargare e arricchire il ruolo dei collaboratori in funzione dell’incremento dell’effici</w:t>
            </w:r>
            <w:r w:rsidR="0010616C">
              <w:rPr>
                <w:rFonts w:asciiTheme="minorHAnsi" w:hAnsiTheme="minorHAnsi"/>
                <w:sz w:val="22"/>
                <w:szCs w:val="22"/>
              </w:rPr>
              <w:t>enza e dell’efficacia dei serviz</w:t>
            </w:r>
            <w:r w:rsidRPr="000A3946">
              <w:rPr>
                <w:rFonts w:asciiTheme="minorHAnsi" w:hAnsiTheme="minorHAnsi"/>
                <w:sz w:val="22"/>
                <w:szCs w:val="22"/>
              </w:rPr>
              <w:t>i offerti all’utenza; è determinante per perseguire le finalità complessive dell’ente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50</w:t>
            </w:r>
          </w:p>
        </w:tc>
      </w:tr>
    </w:tbl>
    <w:p w:rsidR="005368AD" w:rsidRDefault="005368AD" w:rsidP="005368AD">
      <w:pPr>
        <w:rPr>
          <w:rFonts w:asciiTheme="minorHAnsi" w:hAnsiTheme="minorHAnsi"/>
          <w:bCs/>
          <w:color w:val="000000"/>
          <w:sz w:val="22"/>
          <w:szCs w:val="22"/>
        </w:rPr>
      </w:pPr>
    </w:p>
    <w:p w:rsidR="005368AD" w:rsidRPr="000A3946" w:rsidRDefault="005368AD" w:rsidP="005368AD">
      <w:pPr>
        <w:rPr>
          <w:rFonts w:asciiTheme="minorHAnsi" w:hAnsiTheme="minorHAnsi"/>
          <w:bCs/>
          <w:color w:val="000000"/>
          <w:sz w:val="22"/>
          <w:szCs w:val="22"/>
        </w:rPr>
      </w:pPr>
    </w:p>
    <w:p w:rsidR="005368AD" w:rsidRPr="000A3946" w:rsidRDefault="005368AD" w:rsidP="005368AD">
      <w:pPr>
        <w:rPr>
          <w:rFonts w:asciiTheme="minorHAnsi" w:hAnsiTheme="minorHAnsi"/>
          <w:b/>
          <w:bCs/>
          <w:color w:val="000000"/>
          <w:sz w:val="22"/>
          <w:szCs w:val="22"/>
        </w:rPr>
      </w:pPr>
      <w:r w:rsidRPr="000A3946">
        <w:rPr>
          <w:rFonts w:asciiTheme="minorHAnsi" w:hAnsiTheme="minorHAnsi"/>
          <w:b/>
          <w:bCs/>
          <w:color w:val="000000"/>
          <w:sz w:val="22"/>
          <w:szCs w:val="22"/>
        </w:rPr>
        <w:t>Fatti concreti e circostanziati che gi</w:t>
      </w:r>
      <w:r w:rsidR="005B276D">
        <w:rPr>
          <w:rFonts w:asciiTheme="minorHAnsi" w:hAnsiTheme="minorHAnsi"/>
          <w:b/>
          <w:bCs/>
          <w:color w:val="000000"/>
          <w:sz w:val="22"/>
          <w:szCs w:val="22"/>
        </w:rPr>
        <w:t>ustificano giudizi inferiori a 3</w:t>
      </w:r>
      <w:r w:rsidRPr="000A3946">
        <w:rPr>
          <w:rFonts w:asciiTheme="minorHAnsi" w:hAnsiTheme="minorHAnsi"/>
          <w:b/>
          <w:bCs/>
          <w:color w:val="000000"/>
          <w:sz w:val="22"/>
          <w:szCs w:val="22"/>
        </w:rPr>
        <w:t>0</w:t>
      </w:r>
      <w:r w:rsidR="005B602E">
        <w:rPr>
          <w:rFonts w:asciiTheme="minorHAnsi" w:hAnsiTheme="minorHAnsi"/>
          <w:b/>
          <w:bCs/>
          <w:color w:val="000000"/>
          <w:sz w:val="22"/>
          <w:szCs w:val="22"/>
        </w:rPr>
        <w:t xml:space="preserve"> (in rosso)</w:t>
      </w:r>
    </w:p>
    <w:p w:rsidR="005368AD" w:rsidRPr="000A3946" w:rsidRDefault="005368AD" w:rsidP="005368AD">
      <w:pPr>
        <w:rPr>
          <w:rFonts w:asciiTheme="minorHAnsi" w:hAnsiTheme="minorHAnsi"/>
          <w:bCs/>
          <w:sz w:val="22"/>
          <w:szCs w:val="22"/>
        </w:rPr>
      </w:pPr>
      <w:r w:rsidRPr="000A3946">
        <w:rPr>
          <w:rFonts w:asciiTheme="minorHAnsi" w:hAnsi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3C7" w:rsidRPr="000A3946" w:rsidRDefault="00FF23C7" w:rsidP="00300D65">
      <w:pPr>
        <w:rPr>
          <w:rFonts w:asciiTheme="minorHAnsi" w:hAnsiTheme="minorHAnsi"/>
          <w:bCs/>
          <w:sz w:val="22"/>
          <w:szCs w:val="22"/>
        </w:rPr>
      </w:pPr>
      <w:r w:rsidRPr="000A3946">
        <w:rPr>
          <w:rFonts w:asciiTheme="minorHAnsi" w:hAnsiTheme="minorHAnsi"/>
          <w:bCs/>
          <w:sz w:val="22"/>
          <w:szCs w:val="22"/>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A83F9A" w:rsidRPr="002D6705" w:rsidTr="00893906">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83F9A" w:rsidRPr="005368AD" w:rsidRDefault="00A83F9A" w:rsidP="00372752">
            <w:pPr>
              <w:tabs>
                <w:tab w:val="num" w:pos="900"/>
              </w:tabs>
              <w:rPr>
                <w:rFonts w:asciiTheme="minorHAnsi" w:hAnsiTheme="minorHAnsi"/>
                <w:b/>
                <w:bCs/>
                <w:color w:val="FF0000"/>
                <w:sz w:val="22"/>
                <w:szCs w:val="22"/>
              </w:rPr>
            </w:pPr>
            <w:r w:rsidRPr="002D6705">
              <w:rPr>
                <w:rFonts w:asciiTheme="minorHAnsi" w:hAnsiTheme="minorHAnsi"/>
                <w:b/>
                <w:color w:val="FFFFFF" w:themeColor="background1"/>
                <w:sz w:val="22"/>
                <w:szCs w:val="22"/>
              </w:rPr>
              <w:lastRenderedPageBreak/>
              <w:br w:type="page"/>
            </w:r>
            <w:r w:rsidRPr="00A83F9A">
              <w:rPr>
                <w:rFonts w:asciiTheme="minorHAnsi" w:hAnsiTheme="minorHAnsi"/>
                <w:b/>
                <w:bCs/>
                <w:color w:val="FFFFFF" w:themeColor="background1"/>
                <w:sz w:val="22"/>
                <w:szCs w:val="22"/>
              </w:rPr>
              <w:t>Capacità di adottare misure atte a favorire il benessere organizzativo e la comunicazione interna</w:t>
            </w:r>
          </w:p>
        </w:tc>
      </w:tr>
      <w:tr w:rsidR="00A83F9A" w:rsidRPr="003B3E8A" w:rsidTr="00893906">
        <w:trPr>
          <w:trHeight w:val="721"/>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3F9A" w:rsidRPr="003B3E8A" w:rsidRDefault="00A83F9A" w:rsidP="00893906">
            <w:pPr>
              <w:jc w:val="both"/>
              <w:rPr>
                <w:rFonts w:asciiTheme="minorHAnsi" w:hAnsiTheme="minorHAnsi"/>
                <w:sz w:val="22"/>
                <w:szCs w:val="22"/>
              </w:rPr>
            </w:pPr>
            <w:r w:rsidRPr="000A3946">
              <w:rPr>
                <w:rFonts w:asciiTheme="minorHAnsi" w:hAnsiTheme="minorHAnsi"/>
                <w:sz w:val="22"/>
                <w:szCs w:val="22"/>
              </w:rPr>
              <w:t>Dimostra capacità di gestione delle relazioni con i colleghi, volte alla condivisione di valori comuni, alla realizzazione dei servizi dell'ente e allo scamb</w:t>
            </w:r>
            <w:r>
              <w:rPr>
                <w:rFonts w:asciiTheme="minorHAnsi" w:hAnsiTheme="minorHAnsi"/>
                <w:sz w:val="22"/>
                <w:szCs w:val="22"/>
              </w:rPr>
              <w:t>io di informazioni strategiche</w:t>
            </w:r>
          </w:p>
        </w:tc>
      </w:tr>
      <w:tr w:rsidR="00A83F9A" w:rsidRPr="00363FD8" w:rsidTr="00893906">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A83F9A" w:rsidRPr="00363FD8" w:rsidRDefault="00A83F9A" w:rsidP="00893906">
            <w:pPr>
              <w:rPr>
                <w:rFonts w:asciiTheme="minorHAnsi" w:hAnsiTheme="minorHAnsi"/>
                <w:b/>
                <w:bCs/>
                <w:color w:val="000000"/>
                <w:sz w:val="22"/>
                <w:szCs w:val="22"/>
              </w:rPr>
            </w:pPr>
            <w:r w:rsidRPr="00363FD8">
              <w:rPr>
                <w:rFonts w:asciiTheme="minorHAnsi" w:hAnsiTheme="minorHAnsi"/>
                <w:b/>
                <w:bCs/>
                <w:color w:val="000000"/>
                <w:sz w:val="22"/>
                <w:szCs w:val="22"/>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A83F9A" w:rsidRPr="00363FD8" w:rsidRDefault="00A83F9A" w:rsidP="00893906">
            <w:pPr>
              <w:rPr>
                <w:rFonts w:asciiTheme="minorHAnsi" w:hAnsiTheme="minorHAnsi"/>
                <w:b/>
                <w:bCs/>
                <w:color w:val="000000"/>
                <w:sz w:val="22"/>
                <w:szCs w:val="22"/>
              </w:rPr>
            </w:pPr>
            <w:r w:rsidRPr="00363FD8">
              <w:rPr>
                <w:rFonts w:asciiTheme="minorHAnsi" w:hAnsiTheme="minorHAnsi"/>
                <w:b/>
                <w:bCs/>
                <w:color w:val="000000"/>
                <w:sz w:val="22"/>
                <w:szCs w:val="22"/>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A83F9A" w:rsidRPr="00363FD8" w:rsidRDefault="00A83F9A" w:rsidP="00893906">
            <w:pPr>
              <w:ind w:left="-70"/>
              <w:jc w:val="center"/>
              <w:rPr>
                <w:rFonts w:asciiTheme="minorHAnsi" w:hAnsiTheme="minorHAnsi"/>
                <w:b/>
                <w:bCs/>
                <w:color w:val="000000"/>
                <w:sz w:val="22"/>
                <w:szCs w:val="22"/>
              </w:rPr>
            </w:pPr>
            <w:r w:rsidRPr="00363FD8">
              <w:rPr>
                <w:rFonts w:asciiTheme="minorHAnsi" w:hAnsiTheme="minorHAnsi"/>
                <w:b/>
                <w:bCs/>
                <w:color w:val="000000"/>
                <w:sz w:val="22"/>
                <w:szCs w:val="22"/>
              </w:rPr>
              <w:t>Voto</w:t>
            </w:r>
          </w:p>
        </w:tc>
      </w:tr>
      <w:tr w:rsidR="00885A35" w:rsidRPr="00363FD8" w:rsidTr="00634F61">
        <w:trPr>
          <w:trHeight w:val="434"/>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885A35" w:rsidRPr="00363FD8" w:rsidRDefault="00885A35" w:rsidP="00893906">
            <w:pPr>
              <w:rPr>
                <w:rFonts w:asciiTheme="minorHAnsi" w:hAnsiTheme="minorHAnsi"/>
                <w:b/>
                <w:bCs/>
                <w:color w:val="000000"/>
                <w:sz w:val="22"/>
                <w:szCs w:val="22"/>
              </w:rPr>
            </w:pPr>
            <w:r w:rsidRPr="00A83F9A">
              <w:rPr>
                <w:rFonts w:asciiTheme="minorHAnsi" w:hAnsiTheme="minorHAnsi"/>
                <w:b/>
                <w:bCs/>
                <w:sz w:val="22"/>
                <w:szCs w:val="22"/>
              </w:rPr>
              <w:t>Capacità di adottare misure atte a favorire il benessere organizzativo e la comunicazione interna</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885A35" w:rsidRPr="00F71311" w:rsidRDefault="00885A35" w:rsidP="00634F61">
            <w:pPr>
              <w:jc w:val="both"/>
              <w:rPr>
                <w:rFonts w:asciiTheme="minorHAnsi" w:hAnsiTheme="minorHAnsi"/>
                <w:color w:val="C00000"/>
                <w:sz w:val="22"/>
                <w:szCs w:val="22"/>
              </w:rPr>
            </w:pPr>
            <w:r>
              <w:rPr>
                <w:rFonts w:asciiTheme="minorHAnsi" w:hAnsiTheme="minorHAnsi"/>
                <w:color w:val="C00000"/>
                <w:sz w:val="22"/>
                <w:szCs w:val="22"/>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0</w:t>
            </w:r>
          </w:p>
        </w:tc>
      </w:tr>
      <w:tr w:rsidR="00885A35" w:rsidRPr="00363FD8" w:rsidTr="00634F61">
        <w:trPr>
          <w:trHeight w:val="979"/>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A83F9A">
              <w:rPr>
                <w:rFonts w:asciiTheme="minorHAnsi" w:hAnsiTheme="minorHAnsi"/>
                <w:color w:val="C00000"/>
                <w:sz w:val="22"/>
                <w:szCs w:val="22"/>
              </w:rPr>
              <w:t>Ha intrattenuto rapporti di collaborazione migliorabili nella disponibilità verso i colleghi. Difficilmente cha contribuito alla circolazione di informazioni qualificate n</w:t>
            </w:r>
            <w:r>
              <w:rPr>
                <w:rFonts w:asciiTheme="minorHAnsi" w:hAnsiTheme="minorHAnsi"/>
                <w:color w:val="C00000"/>
                <w:sz w:val="22"/>
                <w:szCs w:val="22"/>
              </w:rPr>
              <w:t>ell'ambito del proprio contesto</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10</w:t>
            </w:r>
          </w:p>
        </w:tc>
      </w:tr>
      <w:tr w:rsidR="00885A35" w:rsidRPr="00363FD8" w:rsidTr="00634F61">
        <w:trPr>
          <w:trHeight w:val="980"/>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5B276D" w:rsidRDefault="00885A35" w:rsidP="00634F61">
            <w:pPr>
              <w:jc w:val="both"/>
              <w:rPr>
                <w:rFonts w:asciiTheme="minorHAnsi" w:hAnsiTheme="minorHAnsi"/>
                <w:color w:val="C00000"/>
                <w:sz w:val="22"/>
                <w:szCs w:val="22"/>
              </w:rPr>
            </w:pPr>
            <w:r w:rsidRPr="005B276D">
              <w:rPr>
                <w:rFonts w:asciiTheme="minorHAnsi" w:hAnsiTheme="minorHAnsi"/>
                <w:color w:val="C00000"/>
                <w:sz w:val="22"/>
                <w:szCs w:val="22"/>
              </w:rPr>
              <w:t>E’ risultato quasi sempre disponibile verso i colleghi, al fine di favorire il benessere organizzativo. Ha contribuito parzialmente alla circolazione di informazioni qualificate nell'ambito del proprio contesto</w:t>
            </w:r>
          </w:p>
        </w:tc>
        <w:tc>
          <w:tcPr>
            <w:tcW w:w="1134" w:type="dxa"/>
            <w:tcBorders>
              <w:top w:val="nil"/>
              <w:left w:val="nil"/>
              <w:bottom w:val="single" w:sz="4" w:space="0" w:color="auto"/>
              <w:right w:val="single" w:sz="4" w:space="0" w:color="auto"/>
            </w:tcBorders>
            <w:shd w:val="clear" w:color="auto" w:fill="auto"/>
            <w:noWrap/>
            <w:vAlign w:val="center"/>
          </w:tcPr>
          <w:p w:rsidR="00885A35" w:rsidRPr="005B276D" w:rsidRDefault="00885A35" w:rsidP="00E44745">
            <w:pPr>
              <w:ind w:left="-70"/>
              <w:jc w:val="center"/>
              <w:rPr>
                <w:rFonts w:asciiTheme="minorHAnsi" w:hAnsiTheme="minorHAnsi"/>
                <w:b/>
                <w:bCs/>
                <w:color w:val="C00000"/>
                <w:sz w:val="22"/>
                <w:szCs w:val="22"/>
              </w:rPr>
            </w:pPr>
            <w:r w:rsidRPr="005B276D">
              <w:rPr>
                <w:rFonts w:asciiTheme="minorHAnsi" w:hAnsiTheme="minorHAnsi"/>
                <w:b/>
                <w:bCs/>
                <w:color w:val="C00000"/>
                <w:sz w:val="22"/>
                <w:szCs w:val="22"/>
              </w:rPr>
              <w:t>20</w:t>
            </w:r>
          </w:p>
        </w:tc>
      </w:tr>
      <w:tr w:rsidR="00885A35" w:rsidRPr="00363FD8" w:rsidTr="00634F61">
        <w:trPr>
          <w:trHeight w:val="1844"/>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contribuito al miglioramento del clima organizzativo sia sul piano dei valori dell'ente che del miglioramento della comunicazione interna. Ha dimostrato adeguate capacità di relazione con i colleghi, in termini di correttezza e disponibilità. Ha contribuito alla circolazione di informazioni qualificate nell'ambito del proprio contesto. Ha dimostrato adeguata propensione ad accogliere suggerimenti e proposte</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30</w:t>
            </w:r>
          </w:p>
        </w:tc>
      </w:tr>
      <w:tr w:rsidR="00885A35" w:rsidRPr="00363FD8" w:rsidTr="00634F61">
        <w:trPr>
          <w:trHeight w:val="1984"/>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contribuito in maniera importante al miglioramento del clima organizzativo sia sul piano dei valori dell'ente che del miglioramento della comunicazione interna. Ha dimostrato buone capacità di relazione con i colleghi in termini di correttezza e disponibilità. Ha contribuito alla circolazione di informazioni qualificate nell'ambito del proprio contesto e da questo verso l'organizzazione. Ha dimostrato buona propensione ad accogliere suggerimenti e proposte</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40</w:t>
            </w:r>
          </w:p>
        </w:tc>
      </w:tr>
      <w:tr w:rsidR="00885A35" w:rsidRPr="00363FD8" w:rsidTr="00634F61">
        <w:trPr>
          <w:trHeight w:val="2111"/>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35" w:rsidRPr="000A3946" w:rsidRDefault="00885A35" w:rsidP="00634F61">
            <w:pPr>
              <w:jc w:val="both"/>
              <w:rPr>
                <w:rFonts w:asciiTheme="minorHAnsi" w:hAnsiTheme="minorHAnsi"/>
                <w:sz w:val="22"/>
                <w:szCs w:val="22"/>
              </w:rPr>
            </w:pPr>
            <w:r w:rsidRPr="000A3946">
              <w:rPr>
                <w:rFonts w:asciiTheme="minorHAnsi" w:hAnsiTheme="minorHAnsi"/>
                <w:sz w:val="22"/>
                <w:szCs w:val="22"/>
              </w:rPr>
              <w:t>Ha contribuito in maniera determinante al miglioramento del clima organizzativo sia sul piano dei valori dell'ente che del miglioramento della comunicazione interna. Ha dimostrato forte attenzione e abilità nelle relazioni con i colleghi. Ha favorito in modo determinante la circolazione di in formazioni qualificate nell'ambito del proprio contesto e da questo verso l'organizzazione Ha dimostrato elevata propensione ad acc</w:t>
            </w:r>
            <w:r w:rsidR="00634F61">
              <w:rPr>
                <w:rFonts w:asciiTheme="minorHAnsi" w:hAnsiTheme="minorHAnsi"/>
                <w:sz w:val="22"/>
                <w:szCs w:val="22"/>
              </w:rPr>
              <w:t>ogliere suggerimenti e proposte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50</w:t>
            </w:r>
          </w:p>
        </w:tc>
      </w:tr>
    </w:tbl>
    <w:p w:rsidR="00A83F9A" w:rsidRDefault="00A83F9A" w:rsidP="00A83F9A">
      <w:pPr>
        <w:rPr>
          <w:rFonts w:asciiTheme="minorHAnsi" w:hAnsiTheme="minorHAnsi"/>
          <w:bCs/>
          <w:color w:val="000000"/>
          <w:sz w:val="22"/>
          <w:szCs w:val="22"/>
        </w:rPr>
      </w:pPr>
    </w:p>
    <w:p w:rsidR="00A83F9A" w:rsidRPr="000A3946" w:rsidRDefault="00A83F9A" w:rsidP="00A83F9A">
      <w:pPr>
        <w:rPr>
          <w:rFonts w:asciiTheme="minorHAnsi" w:hAnsiTheme="minorHAnsi"/>
          <w:bCs/>
          <w:color w:val="000000"/>
          <w:sz w:val="22"/>
          <w:szCs w:val="22"/>
        </w:rPr>
      </w:pPr>
    </w:p>
    <w:p w:rsidR="00A83F9A" w:rsidRPr="000A3946" w:rsidRDefault="00A83F9A" w:rsidP="00A83F9A">
      <w:pPr>
        <w:rPr>
          <w:rFonts w:asciiTheme="minorHAnsi" w:hAnsiTheme="minorHAnsi"/>
          <w:b/>
          <w:bCs/>
          <w:color w:val="000000"/>
          <w:sz w:val="22"/>
          <w:szCs w:val="22"/>
        </w:rPr>
      </w:pPr>
      <w:r w:rsidRPr="000A3946">
        <w:rPr>
          <w:rFonts w:asciiTheme="minorHAnsi" w:hAnsiTheme="minorHAnsi"/>
          <w:b/>
          <w:bCs/>
          <w:color w:val="000000"/>
          <w:sz w:val="22"/>
          <w:szCs w:val="22"/>
        </w:rPr>
        <w:t>Fatti concreti e circostanziati che gi</w:t>
      </w:r>
      <w:r w:rsidR="005B276D">
        <w:rPr>
          <w:rFonts w:asciiTheme="minorHAnsi" w:hAnsiTheme="minorHAnsi"/>
          <w:b/>
          <w:bCs/>
          <w:color w:val="000000"/>
          <w:sz w:val="22"/>
          <w:szCs w:val="22"/>
        </w:rPr>
        <w:t>ustificano giudizi inferiori a 3</w:t>
      </w:r>
      <w:r w:rsidRPr="000A3946">
        <w:rPr>
          <w:rFonts w:asciiTheme="minorHAnsi" w:hAnsiTheme="minorHAnsi"/>
          <w:b/>
          <w:bCs/>
          <w:color w:val="000000"/>
          <w:sz w:val="22"/>
          <w:szCs w:val="22"/>
        </w:rPr>
        <w:t>0</w:t>
      </w:r>
      <w:r w:rsidR="005B602E">
        <w:rPr>
          <w:rFonts w:asciiTheme="minorHAnsi" w:hAnsiTheme="minorHAnsi"/>
          <w:b/>
          <w:bCs/>
          <w:color w:val="000000"/>
          <w:sz w:val="22"/>
          <w:szCs w:val="22"/>
        </w:rPr>
        <w:t xml:space="preserve"> (in rosso)</w:t>
      </w:r>
    </w:p>
    <w:p w:rsidR="00A83F9A" w:rsidRPr="000A3946" w:rsidRDefault="00A83F9A" w:rsidP="00A83F9A">
      <w:pPr>
        <w:rPr>
          <w:rFonts w:asciiTheme="minorHAnsi" w:hAnsiTheme="minorHAnsi"/>
          <w:bCs/>
          <w:sz w:val="22"/>
          <w:szCs w:val="22"/>
        </w:rPr>
      </w:pPr>
      <w:r w:rsidRPr="000A3946">
        <w:rPr>
          <w:rFonts w:asciiTheme="minorHAnsi" w:hAnsi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F9A" w:rsidRPr="000A3946" w:rsidRDefault="00A83F9A" w:rsidP="00A83F9A">
      <w:pPr>
        <w:rPr>
          <w:rFonts w:asciiTheme="minorHAnsi" w:hAnsiTheme="minorHAnsi"/>
          <w:bCs/>
          <w:sz w:val="22"/>
          <w:szCs w:val="22"/>
        </w:rPr>
      </w:pPr>
      <w:r w:rsidRPr="000A3946">
        <w:rPr>
          <w:rFonts w:asciiTheme="minorHAnsi" w:hAnsiTheme="minorHAnsi"/>
          <w:bCs/>
          <w:sz w:val="22"/>
          <w:szCs w:val="22"/>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D50970" w:rsidRPr="002D6705" w:rsidTr="00893906">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0970" w:rsidRPr="00D50970" w:rsidRDefault="00D50970" w:rsidP="00161B50">
            <w:pPr>
              <w:tabs>
                <w:tab w:val="num" w:pos="900"/>
              </w:tabs>
              <w:jc w:val="both"/>
              <w:rPr>
                <w:rFonts w:asciiTheme="minorHAnsi" w:hAnsiTheme="minorHAnsi"/>
                <w:b/>
                <w:bCs/>
                <w:color w:val="FF0000"/>
                <w:sz w:val="22"/>
                <w:szCs w:val="22"/>
              </w:rPr>
            </w:pPr>
            <w:r w:rsidRPr="002D6705">
              <w:rPr>
                <w:rFonts w:asciiTheme="minorHAnsi" w:hAnsiTheme="minorHAnsi"/>
                <w:b/>
                <w:color w:val="FFFFFF" w:themeColor="background1"/>
                <w:sz w:val="22"/>
                <w:szCs w:val="22"/>
              </w:rPr>
              <w:lastRenderedPageBreak/>
              <w:br w:type="page"/>
            </w:r>
            <w:r w:rsidRPr="00D50970">
              <w:rPr>
                <w:rFonts w:asciiTheme="minorHAnsi" w:hAnsiTheme="minorHAnsi"/>
                <w:b/>
                <w:bCs/>
                <w:color w:val="FFFFFF" w:themeColor="background1"/>
                <w:sz w:val="22"/>
                <w:szCs w:val="22"/>
              </w:rPr>
              <w:t>Capacità di motivare, guidare e valorizzare i collaboratori favorendo la loro autonomia e la loro crescita professionale</w:t>
            </w:r>
          </w:p>
        </w:tc>
      </w:tr>
      <w:tr w:rsidR="00D50970" w:rsidRPr="003B3E8A" w:rsidTr="00893906">
        <w:trPr>
          <w:trHeight w:val="721"/>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0970" w:rsidRPr="003B3E8A" w:rsidRDefault="00D50970" w:rsidP="00893906">
            <w:pPr>
              <w:jc w:val="both"/>
              <w:rPr>
                <w:rFonts w:asciiTheme="minorHAnsi" w:hAnsiTheme="minorHAnsi"/>
                <w:sz w:val="22"/>
                <w:szCs w:val="22"/>
              </w:rPr>
            </w:pPr>
            <w:r w:rsidRPr="000A3946">
              <w:rPr>
                <w:rFonts w:asciiTheme="minorHAnsi" w:hAnsiTheme="minorHAnsi"/>
                <w:sz w:val="22"/>
                <w:szCs w:val="22"/>
              </w:rPr>
              <w:t>È capace di motivare le persone, facendo un uso equilibrato delle funzioni di direzione e della facoltà di delega gestendo con padronanza e determinazione anche le s</w:t>
            </w:r>
            <w:r>
              <w:rPr>
                <w:rFonts w:asciiTheme="minorHAnsi" w:hAnsiTheme="minorHAnsi"/>
                <w:sz w:val="22"/>
                <w:szCs w:val="22"/>
              </w:rPr>
              <w:t>ituazioni di lavoro imprevisto</w:t>
            </w:r>
          </w:p>
        </w:tc>
      </w:tr>
      <w:tr w:rsidR="00D50970" w:rsidRPr="00363FD8" w:rsidTr="00893906">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D50970" w:rsidRPr="00363FD8" w:rsidRDefault="00D50970" w:rsidP="00893906">
            <w:pPr>
              <w:rPr>
                <w:rFonts w:asciiTheme="minorHAnsi" w:hAnsiTheme="minorHAnsi"/>
                <w:b/>
                <w:bCs/>
                <w:color w:val="000000"/>
                <w:sz w:val="22"/>
                <w:szCs w:val="22"/>
              </w:rPr>
            </w:pPr>
            <w:r w:rsidRPr="00363FD8">
              <w:rPr>
                <w:rFonts w:asciiTheme="minorHAnsi" w:hAnsiTheme="minorHAnsi"/>
                <w:b/>
                <w:bCs/>
                <w:color w:val="000000"/>
                <w:sz w:val="22"/>
                <w:szCs w:val="22"/>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D50970" w:rsidRPr="00363FD8" w:rsidRDefault="00D50970" w:rsidP="00893906">
            <w:pPr>
              <w:rPr>
                <w:rFonts w:asciiTheme="minorHAnsi" w:hAnsiTheme="minorHAnsi"/>
                <w:b/>
                <w:bCs/>
                <w:color w:val="000000"/>
                <w:sz w:val="22"/>
                <w:szCs w:val="22"/>
              </w:rPr>
            </w:pPr>
            <w:r w:rsidRPr="00363FD8">
              <w:rPr>
                <w:rFonts w:asciiTheme="minorHAnsi" w:hAnsiTheme="minorHAnsi"/>
                <w:b/>
                <w:bCs/>
                <w:color w:val="000000"/>
                <w:sz w:val="22"/>
                <w:szCs w:val="22"/>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D50970" w:rsidRPr="00363FD8" w:rsidRDefault="00D50970" w:rsidP="00893906">
            <w:pPr>
              <w:ind w:left="-70"/>
              <w:jc w:val="center"/>
              <w:rPr>
                <w:rFonts w:asciiTheme="minorHAnsi" w:hAnsiTheme="minorHAnsi"/>
                <w:b/>
                <w:bCs/>
                <w:color w:val="000000"/>
                <w:sz w:val="22"/>
                <w:szCs w:val="22"/>
              </w:rPr>
            </w:pPr>
            <w:r w:rsidRPr="00363FD8">
              <w:rPr>
                <w:rFonts w:asciiTheme="minorHAnsi" w:hAnsiTheme="minorHAnsi"/>
                <w:b/>
                <w:bCs/>
                <w:color w:val="000000"/>
                <w:sz w:val="22"/>
                <w:szCs w:val="22"/>
              </w:rPr>
              <w:t>Voto</w:t>
            </w:r>
          </w:p>
        </w:tc>
      </w:tr>
      <w:tr w:rsidR="00885A35" w:rsidRPr="00363FD8" w:rsidTr="00442AC4">
        <w:trPr>
          <w:trHeight w:val="523"/>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885A35" w:rsidRPr="00D50970" w:rsidRDefault="00885A35" w:rsidP="00D50970">
            <w:pPr>
              <w:tabs>
                <w:tab w:val="num" w:pos="900"/>
              </w:tabs>
              <w:rPr>
                <w:rFonts w:asciiTheme="minorHAnsi" w:hAnsiTheme="minorHAnsi"/>
                <w:b/>
                <w:bCs/>
                <w:color w:val="FF0000"/>
                <w:sz w:val="22"/>
                <w:szCs w:val="22"/>
              </w:rPr>
            </w:pPr>
            <w:r w:rsidRPr="00D50970">
              <w:rPr>
                <w:rFonts w:asciiTheme="minorHAnsi" w:hAnsiTheme="minorHAnsi"/>
                <w:b/>
                <w:bCs/>
                <w:sz w:val="22"/>
                <w:szCs w:val="22"/>
              </w:rPr>
              <w:t>Capacità di motivare, guidare e valorizzare i collaboratori favorendo la loro autonomia e la loro crescita professionale</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885A35" w:rsidRPr="00F71311" w:rsidRDefault="00885A35" w:rsidP="00221440">
            <w:pPr>
              <w:jc w:val="both"/>
              <w:rPr>
                <w:rFonts w:asciiTheme="minorHAnsi" w:hAnsiTheme="minorHAnsi"/>
                <w:color w:val="C00000"/>
                <w:sz w:val="22"/>
                <w:szCs w:val="22"/>
              </w:rPr>
            </w:pPr>
            <w:r>
              <w:rPr>
                <w:rFonts w:asciiTheme="minorHAnsi" w:hAnsiTheme="minorHAnsi"/>
                <w:color w:val="C00000"/>
                <w:sz w:val="22"/>
                <w:szCs w:val="22"/>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0</w:t>
            </w:r>
          </w:p>
        </w:tc>
      </w:tr>
      <w:tr w:rsidR="00885A35" w:rsidRPr="00363FD8" w:rsidTr="00442AC4">
        <w:trPr>
          <w:trHeight w:val="984"/>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221440">
            <w:pPr>
              <w:jc w:val="both"/>
              <w:rPr>
                <w:rFonts w:asciiTheme="minorHAnsi" w:hAnsiTheme="minorHAnsi"/>
                <w:sz w:val="22"/>
                <w:szCs w:val="22"/>
              </w:rPr>
            </w:pPr>
            <w:r w:rsidRPr="00D50970">
              <w:rPr>
                <w:rFonts w:asciiTheme="minorHAnsi" w:hAnsiTheme="minorHAnsi"/>
                <w:color w:val="C00000"/>
                <w:sz w:val="22"/>
                <w:szCs w:val="22"/>
              </w:rPr>
              <w:t>Ha mostrato una parziale sensibilità per la motivazione dei collaboratori e colleghi e della loro crescita professionale. Ha contribuito solo in parte all’org</w:t>
            </w:r>
            <w:r>
              <w:rPr>
                <w:rFonts w:asciiTheme="minorHAnsi" w:hAnsiTheme="minorHAnsi"/>
                <w:color w:val="C00000"/>
                <w:sz w:val="22"/>
                <w:szCs w:val="22"/>
              </w:rPr>
              <w:t>anizzazione delle risorse umane</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10</w:t>
            </w:r>
          </w:p>
        </w:tc>
      </w:tr>
      <w:tr w:rsidR="00885A35" w:rsidRPr="00363FD8" w:rsidTr="00442AC4">
        <w:trPr>
          <w:trHeight w:val="983"/>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5B276D" w:rsidRDefault="00885A35" w:rsidP="00221440">
            <w:pPr>
              <w:jc w:val="both"/>
              <w:rPr>
                <w:rFonts w:asciiTheme="minorHAnsi" w:hAnsiTheme="minorHAnsi"/>
                <w:color w:val="C00000"/>
                <w:sz w:val="22"/>
                <w:szCs w:val="22"/>
              </w:rPr>
            </w:pPr>
            <w:r w:rsidRPr="005B276D">
              <w:rPr>
                <w:rFonts w:asciiTheme="minorHAnsi" w:hAnsiTheme="minorHAnsi"/>
                <w:color w:val="C00000"/>
                <w:sz w:val="22"/>
                <w:szCs w:val="22"/>
              </w:rPr>
              <w:t>Ha mostrato una sufficiente sensibilità per la motivazione dei collaboratori e colleghi e per la loro crescita professionale. Ha contribuito sufficientemente all’organizzazione delle risorse umane</w:t>
            </w:r>
          </w:p>
        </w:tc>
        <w:tc>
          <w:tcPr>
            <w:tcW w:w="1134" w:type="dxa"/>
            <w:tcBorders>
              <w:top w:val="nil"/>
              <w:left w:val="nil"/>
              <w:bottom w:val="single" w:sz="4" w:space="0" w:color="auto"/>
              <w:right w:val="single" w:sz="4" w:space="0" w:color="auto"/>
            </w:tcBorders>
            <w:shd w:val="clear" w:color="auto" w:fill="auto"/>
            <w:noWrap/>
            <w:vAlign w:val="center"/>
          </w:tcPr>
          <w:p w:rsidR="00885A35" w:rsidRPr="005B276D" w:rsidRDefault="00885A35" w:rsidP="00E44745">
            <w:pPr>
              <w:ind w:left="-70"/>
              <w:jc w:val="center"/>
              <w:rPr>
                <w:rFonts w:asciiTheme="minorHAnsi" w:hAnsiTheme="minorHAnsi"/>
                <w:b/>
                <w:bCs/>
                <w:color w:val="C00000"/>
                <w:sz w:val="22"/>
                <w:szCs w:val="22"/>
              </w:rPr>
            </w:pPr>
            <w:r w:rsidRPr="005B276D">
              <w:rPr>
                <w:rFonts w:asciiTheme="minorHAnsi" w:hAnsiTheme="minorHAnsi"/>
                <w:b/>
                <w:bCs/>
                <w:color w:val="C00000"/>
                <w:sz w:val="22"/>
                <w:szCs w:val="22"/>
              </w:rPr>
              <w:t>20</w:t>
            </w:r>
          </w:p>
        </w:tc>
      </w:tr>
      <w:tr w:rsidR="00885A35" w:rsidRPr="00363FD8" w:rsidTr="00442AC4">
        <w:trPr>
          <w:trHeight w:val="1267"/>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221440">
            <w:pPr>
              <w:jc w:val="both"/>
              <w:rPr>
                <w:rFonts w:asciiTheme="minorHAnsi" w:hAnsiTheme="minorHAnsi"/>
                <w:sz w:val="22"/>
                <w:szCs w:val="22"/>
              </w:rPr>
            </w:pPr>
            <w:r w:rsidRPr="000A3946">
              <w:rPr>
                <w:rFonts w:asciiTheme="minorHAnsi" w:hAnsiTheme="minorHAnsi"/>
                <w:sz w:val="22"/>
                <w:szCs w:val="22"/>
              </w:rPr>
              <w:t xml:space="preserve">Ha mostrato adeguata sensibilità per la motivazione dei collaboratori e colleghi e per la loro crescita professionale. Ha contribuito in maniera soddisfacente all’organizzazione delle risorse umane. Ha mostrato adeguate capacità di sviluppare l'autonomia </w:t>
            </w:r>
            <w:r>
              <w:rPr>
                <w:rFonts w:asciiTheme="minorHAnsi" w:hAnsiTheme="minorHAnsi"/>
                <w:sz w:val="22"/>
                <w:szCs w:val="22"/>
              </w:rPr>
              <w:t>organizzativa dei collaboratori</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30</w:t>
            </w:r>
          </w:p>
        </w:tc>
      </w:tr>
      <w:tr w:rsidR="00885A35" w:rsidRPr="00363FD8" w:rsidTr="00442AC4">
        <w:trPr>
          <w:trHeight w:val="1554"/>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221440">
            <w:pPr>
              <w:jc w:val="both"/>
              <w:rPr>
                <w:rFonts w:asciiTheme="minorHAnsi" w:hAnsiTheme="minorHAnsi"/>
                <w:sz w:val="22"/>
                <w:szCs w:val="22"/>
              </w:rPr>
            </w:pPr>
            <w:r w:rsidRPr="000A3946">
              <w:rPr>
                <w:rFonts w:asciiTheme="minorHAnsi" w:hAnsiTheme="minorHAnsi"/>
                <w:sz w:val="22"/>
                <w:szCs w:val="22"/>
              </w:rPr>
              <w:t>Ha mostrato buone capacità di motivare e valorizzare i collaboratori e colleghi, favorendo la loro crescita professionale. Ha contribuito efficacemente all’organizzazione delle risorse umane. Ha mostrato buone capacità di sviluppare l'autonomia organizzativa dei collaboratori anch</w:t>
            </w:r>
            <w:r>
              <w:rPr>
                <w:rFonts w:asciiTheme="minorHAnsi" w:hAnsiTheme="minorHAnsi"/>
                <w:sz w:val="22"/>
                <w:szCs w:val="22"/>
              </w:rPr>
              <w:t>e attraverso l'uso della delega</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40</w:t>
            </w:r>
          </w:p>
        </w:tc>
      </w:tr>
      <w:tr w:rsidR="00885A35" w:rsidRPr="00363FD8" w:rsidTr="00442AC4">
        <w:trPr>
          <w:trHeight w:val="1549"/>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35" w:rsidRPr="000A3946" w:rsidRDefault="00885A35" w:rsidP="00221440">
            <w:pPr>
              <w:jc w:val="both"/>
              <w:rPr>
                <w:rFonts w:asciiTheme="minorHAnsi" w:hAnsiTheme="minorHAnsi"/>
                <w:sz w:val="22"/>
                <w:szCs w:val="22"/>
              </w:rPr>
            </w:pPr>
            <w:r w:rsidRPr="000A3946">
              <w:rPr>
                <w:rFonts w:asciiTheme="minorHAnsi" w:hAnsiTheme="minorHAnsi"/>
                <w:sz w:val="22"/>
                <w:szCs w:val="22"/>
              </w:rPr>
              <w:t>Ha mostrato notevoli capacità di motivare e valorizzare i collaboratori e colleghi, favorendo la loro crescita professionale. Ha offerto un contributo particolarmente significativo alla organizzazione delle risorse umane. Ha mostrato elevate capacità di sviluppare l'autonomia organizzativa dei collaboratori attraver</w:t>
            </w:r>
            <w:r>
              <w:rPr>
                <w:rFonts w:asciiTheme="minorHAnsi" w:hAnsiTheme="minorHAnsi"/>
                <w:sz w:val="22"/>
                <w:szCs w:val="22"/>
              </w:rPr>
              <w:t>so un efficace uso della delega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50</w:t>
            </w:r>
          </w:p>
        </w:tc>
      </w:tr>
    </w:tbl>
    <w:p w:rsidR="00D50970" w:rsidRDefault="00D50970" w:rsidP="00D50970">
      <w:pPr>
        <w:rPr>
          <w:rFonts w:asciiTheme="minorHAnsi" w:hAnsiTheme="minorHAnsi"/>
          <w:bCs/>
          <w:color w:val="000000"/>
          <w:sz w:val="22"/>
          <w:szCs w:val="22"/>
        </w:rPr>
      </w:pPr>
    </w:p>
    <w:p w:rsidR="00D50970" w:rsidRPr="000A3946" w:rsidRDefault="00D50970" w:rsidP="00D50970">
      <w:pPr>
        <w:rPr>
          <w:rFonts w:asciiTheme="minorHAnsi" w:hAnsiTheme="minorHAnsi"/>
          <w:bCs/>
          <w:color w:val="000000"/>
          <w:sz w:val="22"/>
          <w:szCs w:val="22"/>
        </w:rPr>
      </w:pPr>
    </w:p>
    <w:p w:rsidR="00D50970" w:rsidRPr="000A3946" w:rsidRDefault="00D50970" w:rsidP="00D50970">
      <w:pPr>
        <w:rPr>
          <w:rFonts w:asciiTheme="minorHAnsi" w:hAnsiTheme="minorHAnsi"/>
          <w:b/>
          <w:bCs/>
          <w:color w:val="000000"/>
          <w:sz w:val="22"/>
          <w:szCs w:val="22"/>
        </w:rPr>
      </w:pPr>
      <w:r w:rsidRPr="000A3946">
        <w:rPr>
          <w:rFonts w:asciiTheme="minorHAnsi" w:hAnsiTheme="minorHAnsi"/>
          <w:b/>
          <w:bCs/>
          <w:color w:val="000000"/>
          <w:sz w:val="22"/>
          <w:szCs w:val="22"/>
        </w:rPr>
        <w:t xml:space="preserve">Fatti concreti e circostanziati che giustificano </w:t>
      </w:r>
      <w:r w:rsidR="005B276D">
        <w:rPr>
          <w:rFonts w:asciiTheme="minorHAnsi" w:hAnsiTheme="minorHAnsi"/>
          <w:b/>
          <w:bCs/>
          <w:color w:val="000000"/>
          <w:sz w:val="22"/>
          <w:szCs w:val="22"/>
        </w:rPr>
        <w:t>giudizi inferiori a 3</w:t>
      </w:r>
      <w:r w:rsidRPr="000A3946">
        <w:rPr>
          <w:rFonts w:asciiTheme="minorHAnsi" w:hAnsiTheme="minorHAnsi"/>
          <w:b/>
          <w:bCs/>
          <w:color w:val="000000"/>
          <w:sz w:val="22"/>
          <w:szCs w:val="22"/>
        </w:rPr>
        <w:t>0</w:t>
      </w:r>
      <w:r w:rsidR="005B602E">
        <w:rPr>
          <w:rFonts w:asciiTheme="minorHAnsi" w:hAnsiTheme="minorHAnsi"/>
          <w:b/>
          <w:bCs/>
          <w:color w:val="000000"/>
          <w:sz w:val="22"/>
          <w:szCs w:val="22"/>
        </w:rPr>
        <w:t xml:space="preserve"> (in rosso)</w:t>
      </w:r>
    </w:p>
    <w:p w:rsidR="00D50970" w:rsidRPr="000A3946" w:rsidRDefault="00D50970" w:rsidP="00D50970">
      <w:pPr>
        <w:rPr>
          <w:rFonts w:asciiTheme="minorHAnsi" w:hAnsiTheme="minorHAnsi"/>
          <w:bCs/>
          <w:sz w:val="22"/>
          <w:szCs w:val="22"/>
        </w:rPr>
      </w:pPr>
      <w:r w:rsidRPr="000A3946">
        <w:rPr>
          <w:rFonts w:asciiTheme="minorHAnsi" w:hAnsi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F9A" w:rsidRDefault="00A83F9A">
      <w:pPr>
        <w:spacing w:after="200" w:line="276" w:lineRule="auto"/>
        <w:rPr>
          <w:rFonts w:asciiTheme="minorHAnsi" w:hAnsiTheme="minorHAnsi"/>
          <w:bCs/>
          <w:color w:val="FF0000"/>
          <w:sz w:val="22"/>
          <w:szCs w:val="22"/>
        </w:rPr>
      </w:pPr>
    </w:p>
    <w:p w:rsidR="00D50970" w:rsidRDefault="00D50970">
      <w:pPr>
        <w:spacing w:after="200" w:line="276" w:lineRule="auto"/>
        <w:rPr>
          <w:rFonts w:asciiTheme="minorHAnsi" w:hAnsiTheme="minorHAnsi"/>
          <w:bCs/>
          <w:sz w:val="22"/>
          <w:szCs w:val="22"/>
        </w:rPr>
      </w:pPr>
      <w:r>
        <w:rPr>
          <w:rFonts w:asciiTheme="minorHAnsi" w:hAnsiTheme="minorHAnsi"/>
          <w:bCs/>
          <w:sz w:val="22"/>
          <w:szCs w:val="22"/>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D943C6" w:rsidRPr="002D6705" w:rsidTr="00893906">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943C6" w:rsidRPr="00D50970" w:rsidRDefault="00D943C6" w:rsidP="00372752">
            <w:pPr>
              <w:tabs>
                <w:tab w:val="num" w:pos="900"/>
              </w:tabs>
              <w:rPr>
                <w:rFonts w:asciiTheme="minorHAnsi" w:hAnsiTheme="minorHAnsi"/>
                <w:b/>
                <w:bCs/>
                <w:color w:val="FF0000"/>
                <w:sz w:val="22"/>
                <w:szCs w:val="22"/>
              </w:rPr>
            </w:pPr>
            <w:r w:rsidRPr="002D6705">
              <w:rPr>
                <w:rFonts w:asciiTheme="minorHAnsi" w:hAnsiTheme="minorHAnsi"/>
                <w:b/>
                <w:color w:val="FFFFFF" w:themeColor="background1"/>
                <w:sz w:val="22"/>
                <w:szCs w:val="22"/>
              </w:rPr>
              <w:lastRenderedPageBreak/>
              <w:br w:type="page"/>
            </w:r>
            <w:r w:rsidRPr="00D943C6">
              <w:rPr>
                <w:rFonts w:asciiTheme="minorHAnsi" w:hAnsiTheme="minorHAnsi"/>
                <w:b/>
                <w:bCs/>
                <w:color w:val="FFFFFF" w:themeColor="background1"/>
                <w:sz w:val="22"/>
                <w:szCs w:val="22"/>
              </w:rPr>
              <w:t>Capacità di prevenire e gestire conflitti interni</w:t>
            </w:r>
          </w:p>
        </w:tc>
      </w:tr>
      <w:tr w:rsidR="00D943C6" w:rsidRPr="003B3E8A" w:rsidTr="00893906">
        <w:trPr>
          <w:trHeight w:val="721"/>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3C6" w:rsidRPr="003B3E8A" w:rsidRDefault="00D943C6" w:rsidP="00893906">
            <w:pPr>
              <w:jc w:val="both"/>
              <w:rPr>
                <w:rFonts w:asciiTheme="minorHAnsi" w:hAnsiTheme="minorHAnsi"/>
                <w:sz w:val="22"/>
                <w:szCs w:val="22"/>
              </w:rPr>
            </w:pPr>
            <w:r w:rsidRPr="000A3946">
              <w:rPr>
                <w:rFonts w:asciiTheme="minorHAnsi" w:hAnsiTheme="minorHAnsi"/>
                <w:sz w:val="22"/>
                <w:szCs w:val="22"/>
              </w:rPr>
              <w:t xml:space="preserve">Gestisce le relazioni secondo una logica di confronto, perseguendo da un lato la qualità delle scelte organizzative ed evitando, dall’altro lato, contrapposizioni e conflitti. </w:t>
            </w:r>
          </w:p>
        </w:tc>
      </w:tr>
      <w:tr w:rsidR="00D943C6" w:rsidRPr="00363FD8" w:rsidTr="00893906">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D943C6" w:rsidRPr="00363FD8" w:rsidRDefault="00D943C6" w:rsidP="00893906">
            <w:pPr>
              <w:rPr>
                <w:rFonts w:asciiTheme="minorHAnsi" w:hAnsiTheme="minorHAnsi"/>
                <w:b/>
                <w:bCs/>
                <w:color w:val="000000"/>
                <w:sz w:val="22"/>
                <w:szCs w:val="22"/>
              </w:rPr>
            </w:pPr>
            <w:r w:rsidRPr="00363FD8">
              <w:rPr>
                <w:rFonts w:asciiTheme="minorHAnsi" w:hAnsiTheme="minorHAnsi"/>
                <w:b/>
                <w:bCs/>
                <w:color w:val="000000"/>
                <w:sz w:val="22"/>
                <w:szCs w:val="22"/>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D943C6" w:rsidRPr="00363FD8" w:rsidRDefault="00D943C6" w:rsidP="00893906">
            <w:pPr>
              <w:rPr>
                <w:rFonts w:asciiTheme="minorHAnsi" w:hAnsiTheme="minorHAnsi"/>
                <w:b/>
                <w:bCs/>
                <w:color w:val="000000"/>
                <w:sz w:val="22"/>
                <w:szCs w:val="22"/>
              </w:rPr>
            </w:pPr>
            <w:r w:rsidRPr="00363FD8">
              <w:rPr>
                <w:rFonts w:asciiTheme="minorHAnsi" w:hAnsiTheme="minorHAnsi"/>
                <w:b/>
                <w:bCs/>
                <w:color w:val="000000"/>
                <w:sz w:val="22"/>
                <w:szCs w:val="22"/>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D943C6" w:rsidRPr="00363FD8" w:rsidRDefault="00D943C6" w:rsidP="00893906">
            <w:pPr>
              <w:ind w:left="-70"/>
              <w:jc w:val="center"/>
              <w:rPr>
                <w:rFonts w:asciiTheme="minorHAnsi" w:hAnsiTheme="minorHAnsi"/>
                <w:b/>
                <w:bCs/>
                <w:color w:val="000000"/>
                <w:sz w:val="22"/>
                <w:szCs w:val="22"/>
              </w:rPr>
            </w:pPr>
            <w:r w:rsidRPr="00363FD8">
              <w:rPr>
                <w:rFonts w:asciiTheme="minorHAnsi" w:hAnsiTheme="minorHAnsi"/>
                <w:b/>
                <w:bCs/>
                <w:color w:val="000000"/>
                <w:sz w:val="22"/>
                <w:szCs w:val="22"/>
              </w:rPr>
              <w:t>Voto</w:t>
            </w:r>
          </w:p>
        </w:tc>
      </w:tr>
      <w:tr w:rsidR="00885A35" w:rsidRPr="00363FD8" w:rsidTr="00442AC4">
        <w:trPr>
          <w:trHeight w:val="434"/>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885A35" w:rsidRPr="00D943C6" w:rsidRDefault="00885A35" w:rsidP="00893906">
            <w:pPr>
              <w:tabs>
                <w:tab w:val="num" w:pos="900"/>
              </w:tabs>
              <w:rPr>
                <w:rFonts w:asciiTheme="minorHAnsi" w:hAnsiTheme="minorHAnsi"/>
                <w:b/>
                <w:bCs/>
                <w:color w:val="FF0000"/>
                <w:sz w:val="22"/>
                <w:szCs w:val="22"/>
              </w:rPr>
            </w:pPr>
            <w:r w:rsidRPr="00D943C6">
              <w:rPr>
                <w:rFonts w:asciiTheme="minorHAnsi" w:hAnsiTheme="minorHAnsi"/>
                <w:b/>
                <w:bCs/>
                <w:sz w:val="22"/>
                <w:szCs w:val="22"/>
              </w:rPr>
              <w:t>Capacità di prevenire e gestire conflitti interni</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885A35" w:rsidRPr="00F71311" w:rsidRDefault="00885A35" w:rsidP="00442AC4">
            <w:pPr>
              <w:jc w:val="both"/>
              <w:rPr>
                <w:rFonts w:asciiTheme="minorHAnsi" w:hAnsiTheme="minorHAnsi"/>
                <w:color w:val="C00000"/>
                <w:sz w:val="22"/>
                <w:szCs w:val="22"/>
              </w:rPr>
            </w:pPr>
            <w:r>
              <w:rPr>
                <w:rFonts w:asciiTheme="minorHAnsi" w:hAnsiTheme="minorHAnsi"/>
                <w:color w:val="C00000"/>
                <w:sz w:val="22"/>
                <w:szCs w:val="22"/>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0</w:t>
            </w:r>
          </w:p>
        </w:tc>
      </w:tr>
      <w:tr w:rsidR="00885A35" w:rsidRPr="00363FD8" w:rsidTr="00442AC4">
        <w:trPr>
          <w:trHeight w:val="980"/>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442AC4">
            <w:pPr>
              <w:jc w:val="both"/>
              <w:rPr>
                <w:rFonts w:asciiTheme="minorHAnsi" w:hAnsiTheme="minorHAnsi"/>
                <w:sz w:val="22"/>
                <w:szCs w:val="22"/>
              </w:rPr>
            </w:pPr>
            <w:r w:rsidRPr="00D943C6">
              <w:rPr>
                <w:rFonts w:asciiTheme="minorHAnsi" w:hAnsiTheme="minorHAnsi"/>
                <w:color w:val="C00000"/>
                <w:sz w:val="22"/>
                <w:szCs w:val="22"/>
              </w:rPr>
              <w:t>Ha dimostrato una non completa capacità di gestione delle relazioni interne, avendo difficoltà a comprendere le esigenze dell'interlocutore. Ha dimostrato una scarsa capacità di evitare contrapposizioni e conflitti</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10</w:t>
            </w:r>
          </w:p>
        </w:tc>
      </w:tr>
      <w:tr w:rsidR="00885A35" w:rsidRPr="00363FD8" w:rsidTr="00442AC4">
        <w:trPr>
          <w:trHeight w:val="1263"/>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5B276D" w:rsidRDefault="00885A35" w:rsidP="00442AC4">
            <w:pPr>
              <w:jc w:val="both"/>
              <w:rPr>
                <w:rFonts w:asciiTheme="minorHAnsi" w:hAnsiTheme="minorHAnsi"/>
                <w:color w:val="C00000"/>
                <w:sz w:val="22"/>
                <w:szCs w:val="22"/>
              </w:rPr>
            </w:pPr>
            <w:r w:rsidRPr="005B276D">
              <w:rPr>
                <w:rFonts w:asciiTheme="minorHAnsi" w:hAnsiTheme="minorHAnsi"/>
                <w:color w:val="C00000"/>
                <w:sz w:val="22"/>
                <w:szCs w:val="22"/>
              </w:rPr>
              <w:t>Ha dimostrato una adeguata capacità di gestione delle relazioni interne, comprendendo in modo adeguato le esigenze dell'interlocutore. Deve sviluppare la capacità di gestire le relazioni secondo una logica di confronto, evitando contrapposizioni e conflitti</w:t>
            </w:r>
          </w:p>
        </w:tc>
        <w:tc>
          <w:tcPr>
            <w:tcW w:w="1134" w:type="dxa"/>
            <w:tcBorders>
              <w:top w:val="nil"/>
              <w:left w:val="nil"/>
              <w:bottom w:val="single" w:sz="4" w:space="0" w:color="auto"/>
              <w:right w:val="single" w:sz="4" w:space="0" w:color="auto"/>
            </w:tcBorders>
            <w:shd w:val="clear" w:color="auto" w:fill="auto"/>
            <w:noWrap/>
            <w:vAlign w:val="center"/>
          </w:tcPr>
          <w:p w:rsidR="00885A35" w:rsidRPr="005B276D" w:rsidRDefault="00885A35" w:rsidP="00E44745">
            <w:pPr>
              <w:ind w:left="-70"/>
              <w:jc w:val="center"/>
              <w:rPr>
                <w:rFonts w:asciiTheme="minorHAnsi" w:hAnsiTheme="minorHAnsi"/>
                <w:b/>
                <w:bCs/>
                <w:color w:val="C00000"/>
                <w:sz w:val="22"/>
                <w:szCs w:val="22"/>
              </w:rPr>
            </w:pPr>
            <w:r w:rsidRPr="005B276D">
              <w:rPr>
                <w:rFonts w:asciiTheme="minorHAnsi" w:hAnsiTheme="minorHAnsi"/>
                <w:b/>
                <w:bCs/>
                <w:color w:val="C00000"/>
                <w:sz w:val="22"/>
                <w:szCs w:val="22"/>
              </w:rPr>
              <w:t>20</w:t>
            </w:r>
          </w:p>
        </w:tc>
      </w:tr>
      <w:tr w:rsidR="00885A35" w:rsidRPr="00363FD8" w:rsidTr="00442AC4">
        <w:trPr>
          <w:trHeight w:val="1267"/>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442AC4">
            <w:pPr>
              <w:jc w:val="both"/>
              <w:rPr>
                <w:rFonts w:asciiTheme="minorHAnsi" w:hAnsiTheme="minorHAnsi"/>
                <w:sz w:val="22"/>
                <w:szCs w:val="22"/>
              </w:rPr>
            </w:pPr>
            <w:r w:rsidRPr="000A3946">
              <w:rPr>
                <w:rFonts w:asciiTheme="minorHAnsi" w:hAnsiTheme="minorHAnsi"/>
                <w:sz w:val="22"/>
                <w:szCs w:val="22"/>
              </w:rPr>
              <w:t>Ha dimostrato una più che sufficiente capacità di gestione delle relazioni interne, dimostrando di comprendere le esigenze dell'interlocutore.</w:t>
            </w:r>
          </w:p>
          <w:p w:rsidR="00885A35" w:rsidRPr="000A3946" w:rsidRDefault="00885A35" w:rsidP="00442AC4">
            <w:pPr>
              <w:jc w:val="both"/>
              <w:rPr>
                <w:rFonts w:asciiTheme="minorHAnsi" w:hAnsiTheme="minorHAnsi"/>
                <w:sz w:val="22"/>
                <w:szCs w:val="22"/>
              </w:rPr>
            </w:pPr>
            <w:r w:rsidRPr="000A3946">
              <w:rPr>
                <w:rFonts w:asciiTheme="minorHAnsi" w:hAnsiTheme="minorHAnsi"/>
                <w:sz w:val="22"/>
                <w:szCs w:val="22"/>
              </w:rPr>
              <w:t>Spesso ha gestito le relazioni secondo una logica di confronto, riuscendo anche ad anti</w:t>
            </w:r>
            <w:r>
              <w:rPr>
                <w:rFonts w:asciiTheme="minorHAnsi" w:hAnsiTheme="minorHAnsi"/>
                <w:sz w:val="22"/>
                <w:szCs w:val="22"/>
              </w:rPr>
              <w:t>cipare situazioni di conflitto</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30</w:t>
            </w:r>
          </w:p>
        </w:tc>
      </w:tr>
      <w:tr w:rsidR="00885A35" w:rsidRPr="00363FD8" w:rsidTr="00442AC4">
        <w:trPr>
          <w:trHeight w:val="1554"/>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442AC4">
            <w:pPr>
              <w:jc w:val="both"/>
              <w:rPr>
                <w:rFonts w:asciiTheme="minorHAnsi" w:hAnsiTheme="minorHAnsi"/>
                <w:sz w:val="22"/>
                <w:szCs w:val="22"/>
              </w:rPr>
            </w:pPr>
            <w:r w:rsidRPr="000A3946">
              <w:rPr>
                <w:rFonts w:asciiTheme="minorHAnsi" w:hAnsiTheme="minorHAnsi"/>
                <w:sz w:val="22"/>
                <w:szCs w:val="22"/>
              </w:rPr>
              <w:t>Ha dimostrato una buona capacità di gestione delle relazioni interne, dimostrando di comprendere le esigenze dell'interlocutore. Ha gestito le relazioni secondo una logica di confronto, perseguendo la qualità delle scelte organizzative e anticipando, al contempo, spesso, situazioni di conflitto</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40</w:t>
            </w:r>
          </w:p>
        </w:tc>
      </w:tr>
      <w:tr w:rsidR="00885A35" w:rsidRPr="00363FD8" w:rsidTr="00442AC4">
        <w:trPr>
          <w:trHeight w:val="1549"/>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35" w:rsidRPr="000A3946" w:rsidRDefault="00885A35" w:rsidP="00442AC4">
            <w:pPr>
              <w:jc w:val="both"/>
              <w:rPr>
                <w:rFonts w:asciiTheme="minorHAnsi" w:hAnsiTheme="minorHAnsi"/>
                <w:sz w:val="22"/>
                <w:szCs w:val="22"/>
              </w:rPr>
            </w:pPr>
            <w:r w:rsidRPr="000A3946">
              <w:rPr>
                <w:rFonts w:asciiTheme="minorHAnsi" w:hAnsiTheme="minorHAnsi"/>
                <w:sz w:val="22"/>
                <w:szCs w:val="22"/>
              </w:rPr>
              <w:t>Ha dimostrato una eccellente capacità di gestione delle relazioni interne, dimostrando di comprendere e anticipare le esigenze dell'interlocutore. Ha gestito le relazioni secondo una logica di confronto, perseguendo in modo continuo la qualità delle scelte organizzative e anticipando, al contempo sempre situazioni di conflitto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50</w:t>
            </w:r>
          </w:p>
        </w:tc>
      </w:tr>
    </w:tbl>
    <w:p w:rsidR="00D943C6" w:rsidRDefault="00D943C6" w:rsidP="00D943C6">
      <w:pPr>
        <w:rPr>
          <w:rFonts w:asciiTheme="minorHAnsi" w:hAnsiTheme="minorHAnsi"/>
          <w:bCs/>
          <w:color w:val="000000"/>
          <w:sz w:val="22"/>
          <w:szCs w:val="22"/>
        </w:rPr>
      </w:pPr>
    </w:p>
    <w:p w:rsidR="00D943C6" w:rsidRPr="000A3946" w:rsidRDefault="00D943C6" w:rsidP="00D943C6">
      <w:pPr>
        <w:rPr>
          <w:rFonts w:asciiTheme="minorHAnsi" w:hAnsiTheme="minorHAnsi"/>
          <w:bCs/>
          <w:color w:val="000000"/>
          <w:sz w:val="22"/>
          <w:szCs w:val="22"/>
        </w:rPr>
      </w:pPr>
    </w:p>
    <w:p w:rsidR="00D943C6" w:rsidRPr="000A3946" w:rsidRDefault="00D943C6" w:rsidP="00D943C6">
      <w:pPr>
        <w:rPr>
          <w:rFonts w:asciiTheme="minorHAnsi" w:hAnsiTheme="minorHAnsi"/>
          <w:b/>
          <w:bCs/>
          <w:color w:val="000000"/>
          <w:sz w:val="22"/>
          <w:szCs w:val="22"/>
        </w:rPr>
      </w:pPr>
      <w:r w:rsidRPr="000A3946">
        <w:rPr>
          <w:rFonts w:asciiTheme="minorHAnsi" w:hAnsiTheme="minorHAnsi"/>
          <w:b/>
          <w:bCs/>
          <w:color w:val="000000"/>
          <w:sz w:val="22"/>
          <w:szCs w:val="22"/>
        </w:rPr>
        <w:t>Fatti concreti e circostanziati che gi</w:t>
      </w:r>
      <w:r w:rsidR="005B276D">
        <w:rPr>
          <w:rFonts w:asciiTheme="minorHAnsi" w:hAnsiTheme="minorHAnsi"/>
          <w:b/>
          <w:bCs/>
          <w:color w:val="000000"/>
          <w:sz w:val="22"/>
          <w:szCs w:val="22"/>
        </w:rPr>
        <w:t>ustificano giudizi inferiori a 3</w:t>
      </w:r>
      <w:r w:rsidRPr="000A3946">
        <w:rPr>
          <w:rFonts w:asciiTheme="minorHAnsi" w:hAnsiTheme="minorHAnsi"/>
          <w:b/>
          <w:bCs/>
          <w:color w:val="000000"/>
          <w:sz w:val="22"/>
          <w:szCs w:val="22"/>
        </w:rPr>
        <w:t>0</w:t>
      </w:r>
      <w:r w:rsidR="005B602E">
        <w:rPr>
          <w:rFonts w:asciiTheme="minorHAnsi" w:hAnsiTheme="minorHAnsi"/>
          <w:b/>
          <w:bCs/>
          <w:color w:val="000000"/>
          <w:sz w:val="22"/>
          <w:szCs w:val="22"/>
        </w:rPr>
        <w:t xml:space="preserve"> (in rosso)</w:t>
      </w:r>
    </w:p>
    <w:p w:rsidR="00D943C6" w:rsidRPr="000A3946" w:rsidRDefault="00D943C6" w:rsidP="00D943C6">
      <w:pPr>
        <w:rPr>
          <w:rFonts w:asciiTheme="minorHAnsi" w:hAnsiTheme="minorHAnsi"/>
          <w:bCs/>
          <w:sz w:val="22"/>
          <w:szCs w:val="22"/>
        </w:rPr>
      </w:pPr>
      <w:r w:rsidRPr="000A3946">
        <w:rPr>
          <w:rFonts w:asciiTheme="minorHAnsi" w:hAnsi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548" w:rsidRPr="000A3946" w:rsidRDefault="00AE7548" w:rsidP="00300D65">
      <w:pPr>
        <w:rPr>
          <w:rFonts w:asciiTheme="minorHAnsi" w:hAnsiTheme="minorHAnsi"/>
          <w:bCs/>
          <w:sz w:val="22"/>
          <w:szCs w:val="22"/>
        </w:rPr>
      </w:pPr>
    </w:p>
    <w:p w:rsidR="00F831B2" w:rsidRDefault="00F831B2">
      <w:pPr>
        <w:spacing w:after="200" w:line="276" w:lineRule="auto"/>
        <w:rPr>
          <w:rFonts w:asciiTheme="minorHAnsi" w:hAnsiTheme="minorHAnsi"/>
          <w:bCs/>
          <w:color w:val="FF0000"/>
          <w:sz w:val="22"/>
          <w:szCs w:val="22"/>
        </w:rPr>
      </w:pPr>
      <w:r>
        <w:rPr>
          <w:rFonts w:asciiTheme="minorHAnsi" w:hAnsiTheme="minorHAnsi"/>
          <w:bCs/>
          <w:color w:val="FF0000"/>
          <w:sz w:val="22"/>
          <w:szCs w:val="22"/>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20553E" w:rsidRPr="002D6705" w:rsidTr="00893906">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0553E" w:rsidRPr="004247A7" w:rsidRDefault="0020553E" w:rsidP="004247A7">
            <w:pPr>
              <w:tabs>
                <w:tab w:val="num" w:pos="900"/>
              </w:tabs>
              <w:rPr>
                <w:rFonts w:asciiTheme="minorHAnsi" w:hAnsiTheme="minorHAnsi"/>
                <w:b/>
                <w:bCs/>
                <w:color w:val="FF0000"/>
                <w:sz w:val="22"/>
                <w:szCs w:val="22"/>
              </w:rPr>
            </w:pPr>
            <w:r w:rsidRPr="002D6705">
              <w:rPr>
                <w:rFonts w:asciiTheme="minorHAnsi" w:hAnsiTheme="minorHAnsi"/>
                <w:b/>
                <w:color w:val="FFFFFF" w:themeColor="background1"/>
                <w:sz w:val="22"/>
                <w:szCs w:val="22"/>
              </w:rPr>
              <w:lastRenderedPageBreak/>
              <w:br w:type="page"/>
            </w:r>
            <w:r w:rsidR="004247A7" w:rsidRPr="004247A7">
              <w:rPr>
                <w:rFonts w:asciiTheme="minorHAnsi" w:hAnsiTheme="minorHAnsi"/>
                <w:b/>
                <w:bCs/>
                <w:color w:val="FFFFFF" w:themeColor="background1"/>
                <w:sz w:val="22"/>
                <w:szCs w:val="22"/>
              </w:rPr>
              <w:t>Capacità di progettare, attuare e monitorare azioni coerenti con i principi generali in materia di trasparenza e anticorruzione</w:t>
            </w:r>
          </w:p>
        </w:tc>
      </w:tr>
      <w:tr w:rsidR="0020553E" w:rsidRPr="00363FD8" w:rsidTr="00893906">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20553E" w:rsidRPr="00363FD8" w:rsidRDefault="0020553E" w:rsidP="00893906">
            <w:pPr>
              <w:rPr>
                <w:rFonts w:asciiTheme="minorHAnsi" w:hAnsiTheme="minorHAnsi"/>
                <w:b/>
                <w:bCs/>
                <w:color w:val="000000"/>
                <w:sz w:val="22"/>
                <w:szCs w:val="22"/>
              </w:rPr>
            </w:pPr>
            <w:r w:rsidRPr="00363FD8">
              <w:rPr>
                <w:rFonts w:asciiTheme="minorHAnsi" w:hAnsiTheme="minorHAnsi"/>
                <w:b/>
                <w:bCs/>
                <w:color w:val="000000"/>
                <w:sz w:val="22"/>
                <w:szCs w:val="22"/>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20553E" w:rsidRPr="00363FD8" w:rsidRDefault="0020553E" w:rsidP="00893906">
            <w:pPr>
              <w:rPr>
                <w:rFonts w:asciiTheme="minorHAnsi" w:hAnsiTheme="minorHAnsi"/>
                <w:b/>
                <w:bCs/>
                <w:color w:val="000000"/>
                <w:sz w:val="22"/>
                <w:szCs w:val="22"/>
              </w:rPr>
            </w:pPr>
            <w:r w:rsidRPr="00363FD8">
              <w:rPr>
                <w:rFonts w:asciiTheme="minorHAnsi" w:hAnsiTheme="minorHAnsi"/>
                <w:b/>
                <w:bCs/>
                <w:color w:val="000000"/>
                <w:sz w:val="22"/>
                <w:szCs w:val="22"/>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20553E" w:rsidRPr="00363FD8" w:rsidRDefault="0020553E" w:rsidP="00893906">
            <w:pPr>
              <w:ind w:left="-70"/>
              <w:jc w:val="center"/>
              <w:rPr>
                <w:rFonts w:asciiTheme="minorHAnsi" w:hAnsiTheme="minorHAnsi"/>
                <w:b/>
                <w:bCs/>
                <w:color w:val="000000"/>
                <w:sz w:val="22"/>
                <w:szCs w:val="22"/>
              </w:rPr>
            </w:pPr>
            <w:r w:rsidRPr="00363FD8">
              <w:rPr>
                <w:rFonts w:asciiTheme="minorHAnsi" w:hAnsiTheme="minorHAnsi"/>
                <w:b/>
                <w:bCs/>
                <w:color w:val="000000"/>
                <w:sz w:val="22"/>
                <w:szCs w:val="22"/>
              </w:rPr>
              <w:t>Voto</w:t>
            </w:r>
          </w:p>
        </w:tc>
      </w:tr>
      <w:tr w:rsidR="00885A35" w:rsidRPr="00363FD8" w:rsidTr="00442AC4">
        <w:trPr>
          <w:trHeight w:val="413"/>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885A35" w:rsidRPr="00D943C6" w:rsidRDefault="00127B1A" w:rsidP="00893906">
            <w:pPr>
              <w:tabs>
                <w:tab w:val="num" w:pos="900"/>
              </w:tabs>
              <w:rPr>
                <w:rFonts w:asciiTheme="minorHAnsi" w:hAnsiTheme="minorHAnsi"/>
                <w:b/>
                <w:bCs/>
                <w:color w:val="FF0000"/>
                <w:sz w:val="22"/>
                <w:szCs w:val="22"/>
              </w:rPr>
            </w:pPr>
            <w:r w:rsidRPr="00127B1A">
              <w:rPr>
                <w:rFonts w:asciiTheme="minorHAnsi" w:hAnsiTheme="minorHAnsi"/>
                <w:b/>
                <w:bCs/>
                <w:sz w:val="22"/>
                <w:szCs w:val="22"/>
              </w:rPr>
              <w:t>Capacità di progettare, attuare e monitorare azioni coerenti con i principi generali in materia di trasparenza e anticorruzione</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885A35" w:rsidRPr="00F71311" w:rsidRDefault="00885A35" w:rsidP="00442AC4">
            <w:pPr>
              <w:jc w:val="both"/>
              <w:rPr>
                <w:rFonts w:asciiTheme="minorHAnsi" w:hAnsiTheme="minorHAnsi"/>
                <w:color w:val="C00000"/>
                <w:sz w:val="22"/>
                <w:szCs w:val="22"/>
              </w:rPr>
            </w:pPr>
            <w:r>
              <w:rPr>
                <w:rFonts w:asciiTheme="minorHAnsi" w:hAnsiTheme="minorHAnsi"/>
                <w:color w:val="C00000"/>
                <w:sz w:val="22"/>
                <w:szCs w:val="22"/>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0</w:t>
            </w:r>
          </w:p>
        </w:tc>
      </w:tr>
      <w:tr w:rsidR="00885A35" w:rsidRPr="00363FD8" w:rsidTr="00442AC4">
        <w:trPr>
          <w:trHeight w:val="1255"/>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442AC4">
            <w:pPr>
              <w:tabs>
                <w:tab w:val="num" w:pos="900"/>
              </w:tabs>
              <w:jc w:val="both"/>
              <w:rPr>
                <w:rFonts w:asciiTheme="minorHAnsi" w:hAnsiTheme="minorHAnsi"/>
                <w:color w:val="000000"/>
                <w:sz w:val="22"/>
                <w:szCs w:val="22"/>
              </w:rPr>
            </w:pPr>
            <w:r w:rsidRPr="004247A7">
              <w:rPr>
                <w:rFonts w:asciiTheme="minorHAnsi" w:hAnsiTheme="minorHAnsi"/>
                <w:color w:val="C00000"/>
                <w:sz w:val="22"/>
                <w:szCs w:val="22"/>
              </w:rPr>
              <w:t>Ha dimostrato scarsa capacità di progettare, attuare e monitorare azioni coerenti con i principi generali in materia di trasparenza e anticorruzione. Ha necessitato di numerosi solleciti per adempiere</w:t>
            </w:r>
            <w:r>
              <w:rPr>
                <w:rFonts w:asciiTheme="minorHAnsi" w:hAnsiTheme="minorHAnsi"/>
                <w:color w:val="C00000"/>
                <w:sz w:val="22"/>
                <w:szCs w:val="22"/>
              </w:rPr>
              <w:t xml:space="preserve"> alle misure previste dal PTPCT</w:t>
            </w:r>
          </w:p>
        </w:tc>
        <w:tc>
          <w:tcPr>
            <w:tcW w:w="1134" w:type="dxa"/>
            <w:tcBorders>
              <w:top w:val="nil"/>
              <w:left w:val="nil"/>
              <w:bottom w:val="single" w:sz="4" w:space="0" w:color="auto"/>
              <w:right w:val="single" w:sz="4" w:space="0" w:color="auto"/>
            </w:tcBorders>
            <w:shd w:val="clear" w:color="auto" w:fill="auto"/>
            <w:noWrap/>
            <w:vAlign w:val="center"/>
          </w:tcPr>
          <w:p w:rsidR="00885A35" w:rsidRPr="00885A35" w:rsidRDefault="00885A35" w:rsidP="00E44745">
            <w:pPr>
              <w:ind w:left="-70"/>
              <w:jc w:val="center"/>
              <w:rPr>
                <w:rFonts w:asciiTheme="minorHAnsi" w:hAnsiTheme="minorHAnsi"/>
                <w:b/>
                <w:bCs/>
                <w:color w:val="C00000"/>
                <w:sz w:val="22"/>
                <w:szCs w:val="22"/>
              </w:rPr>
            </w:pPr>
            <w:r w:rsidRPr="00885A35">
              <w:rPr>
                <w:rFonts w:asciiTheme="minorHAnsi" w:hAnsiTheme="minorHAnsi"/>
                <w:b/>
                <w:bCs/>
                <w:color w:val="C00000"/>
                <w:sz w:val="22"/>
                <w:szCs w:val="22"/>
              </w:rPr>
              <w:t>10</w:t>
            </w:r>
          </w:p>
        </w:tc>
      </w:tr>
      <w:tr w:rsidR="00885A35" w:rsidRPr="00363FD8" w:rsidTr="00442AC4">
        <w:trPr>
          <w:trHeight w:val="989"/>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5B276D" w:rsidRDefault="00885A35" w:rsidP="00442AC4">
            <w:pPr>
              <w:jc w:val="both"/>
              <w:rPr>
                <w:rFonts w:asciiTheme="minorHAnsi" w:hAnsiTheme="minorHAnsi"/>
                <w:color w:val="C00000"/>
                <w:sz w:val="22"/>
                <w:szCs w:val="22"/>
              </w:rPr>
            </w:pPr>
            <w:r w:rsidRPr="005B276D">
              <w:rPr>
                <w:rFonts w:asciiTheme="minorHAnsi" w:hAnsiTheme="minorHAnsi"/>
                <w:color w:val="C00000"/>
                <w:sz w:val="22"/>
                <w:szCs w:val="22"/>
              </w:rPr>
              <w:t>Ha dimostrato parziale capacità di progettare, attuare e monitorare azioni coerenti con i principi generali in materia di trasparenza e anticorruzione. Ha necessitato talvolta di solleciti per adempiere alle misure previste dal PTPCT</w:t>
            </w:r>
          </w:p>
        </w:tc>
        <w:tc>
          <w:tcPr>
            <w:tcW w:w="1134" w:type="dxa"/>
            <w:tcBorders>
              <w:top w:val="nil"/>
              <w:left w:val="nil"/>
              <w:bottom w:val="single" w:sz="4" w:space="0" w:color="auto"/>
              <w:right w:val="single" w:sz="4" w:space="0" w:color="auto"/>
            </w:tcBorders>
            <w:shd w:val="clear" w:color="auto" w:fill="auto"/>
            <w:noWrap/>
            <w:vAlign w:val="center"/>
          </w:tcPr>
          <w:p w:rsidR="00885A35" w:rsidRPr="005B276D" w:rsidRDefault="00885A35" w:rsidP="00E44745">
            <w:pPr>
              <w:ind w:left="-70"/>
              <w:jc w:val="center"/>
              <w:rPr>
                <w:rFonts w:asciiTheme="minorHAnsi" w:hAnsiTheme="minorHAnsi"/>
                <w:b/>
                <w:bCs/>
                <w:color w:val="C00000"/>
                <w:sz w:val="22"/>
                <w:szCs w:val="22"/>
              </w:rPr>
            </w:pPr>
            <w:r w:rsidRPr="005B276D">
              <w:rPr>
                <w:rFonts w:asciiTheme="minorHAnsi" w:hAnsiTheme="minorHAnsi"/>
                <w:b/>
                <w:bCs/>
                <w:color w:val="C00000"/>
                <w:sz w:val="22"/>
                <w:szCs w:val="22"/>
              </w:rPr>
              <w:t>20</w:t>
            </w:r>
          </w:p>
        </w:tc>
      </w:tr>
      <w:tr w:rsidR="00885A35" w:rsidRPr="00363FD8" w:rsidTr="00442AC4">
        <w:trPr>
          <w:trHeight w:val="990"/>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442AC4">
            <w:pPr>
              <w:jc w:val="both"/>
              <w:rPr>
                <w:rFonts w:asciiTheme="minorHAnsi" w:hAnsiTheme="minorHAnsi"/>
                <w:color w:val="000000"/>
                <w:sz w:val="22"/>
                <w:szCs w:val="22"/>
              </w:rPr>
            </w:pPr>
            <w:r w:rsidRPr="000A3946">
              <w:rPr>
                <w:rFonts w:asciiTheme="minorHAnsi" w:hAnsiTheme="minorHAnsi"/>
                <w:color w:val="000000"/>
                <w:sz w:val="22"/>
                <w:szCs w:val="22"/>
              </w:rPr>
              <w:t xml:space="preserve">Ha dimostrato adeguata capacità di progettare, attuare e monitorare azioni coerenti con i principi generali in materia di trasparenza e anticorruzione. Ha adempiuto con puntualità </w:t>
            </w:r>
            <w:r>
              <w:rPr>
                <w:rFonts w:asciiTheme="minorHAnsi" w:hAnsiTheme="minorHAnsi"/>
                <w:color w:val="000000"/>
                <w:sz w:val="22"/>
                <w:szCs w:val="22"/>
              </w:rPr>
              <w:t>alle misure previste dal PTPCT</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30</w:t>
            </w:r>
          </w:p>
        </w:tc>
      </w:tr>
      <w:tr w:rsidR="00885A35" w:rsidRPr="00363FD8" w:rsidTr="00442AC4">
        <w:trPr>
          <w:trHeight w:val="1259"/>
        </w:trPr>
        <w:tc>
          <w:tcPr>
            <w:tcW w:w="2080" w:type="dxa"/>
            <w:vMerge/>
            <w:tcBorders>
              <w:top w:val="nil"/>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nil"/>
              <w:left w:val="nil"/>
              <w:bottom w:val="single" w:sz="4" w:space="0" w:color="auto"/>
              <w:right w:val="single" w:sz="4" w:space="0" w:color="auto"/>
            </w:tcBorders>
            <w:shd w:val="clear" w:color="auto" w:fill="auto"/>
            <w:vAlign w:val="center"/>
            <w:hideMark/>
          </w:tcPr>
          <w:p w:rsidR="00885A35" w:rsidRPr="000A3946" w:rsidRDefault="00885A35" w:rsidP="00442AC4">
            <w:pPr>
              <w:jc w:val="both"/>
              <w:rPr>
                <w:rFonts w:asciiTheme="minorHAnsi" w:hAnsiTheme="minorHAnsi"/>
                <w:color w:val="000000"/>
                <w:sz w:val="22"/>
                <w:szCs w:val="22"/>
              </w:rPr>
            </w:pPr>
            <w:r w:rsidRPr="000A3946">
              <w:rPr>
                <w:rFonts w:asciiTheme="minorHAnsi" w:hAnsiTheme="minorHAnsi"/>
                <w:color w:val="000000"/>
                <w:sz w:val="22"/>
                <w:szCs w:val="22"/>
              </w:rPr>
              <w:t>Ha dimostrato buona capacità di progettare, attuare e monitorare azioni coerenti con i principi generali in materia di trasparenza e anticorruzione. Ha adempiuto con puntualità alle misure previste d</w:t>
            </w:r>
            <w:r>
              <w:rPr>
                <w:rFonts w:asciiTheme="minorHAnsi" w:hAnsiTheme="minorHAnsi"/>
                <w:color w:val="000000"/>
                <w:sz w:val="22"/>
                <w:szCs w:val="22"/>
              </w:rPr>
              <w:t>al PTPCT, proponendone di nuove</w:t>
            </w:r>
          </w:p>
        </w:tc>
        <w:tc>
          <w:tcPr>
            <w:tcW w:w="1134" w:type="dxa"/>
            <w:tcBorders>
              <w:top w:val="nil"/>
              <w:left w:val="nil"/>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40</w:t>
            </w:r>
          </w:p>
        </w:tc>
      </w:tr>
      <w:tr w:rsidR="00885A35" w:rsidRPr="00363FD8" w:rsidTr="00442AC4">
        <w:trPr>
          <w:trHeight w:val="1547"/>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85A35" w:rsidRPr="00363FD8" w:rsidRDefault="00885A35" w:rsidP="00893906">
            <w:pPr>
              <w:rPr>
                <w:rFonts w:asciiTheme="minorHAnsi" w:hAnsiTheme="minorHAnsi"/>
                <w:b/>
                <w:bCs/>
                <w:color w:val="000000"/>
                <w:sz w:val="22"/>
                <w:szCs w:val="22"/>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35" w:rsidRPr="000A3946" w:rsidRDefault="00885A35" w:rsidP="00442AC4">
            <w:pPr>
              <w:jc w:val="both"/>
              <w:rPr>
                <w:rFonts w:asciiTheme="minorHAnsi" w:hAnsiTheme="minorHAnsi"/>
                <w:color w:val="000000"/>
                <w:sz w:val="22"/>
                <w:szCs w:val="22"/>
              </w:rPr>
            </w:pPr>
            <w:r w:rsidRPr="000A3946">
              <w:rPr>
                <w:rFonts w:asciiTheme="minorHAnsi" w:hAnsiTheme="minorHAnsi"/>
                <w:color w:val="000000"/>
                <w:sz w:val="22"/>
                <w:szCs w:val="22"/>
              </w:rPr>
              <w:t xml:space="preserve">Ha dimostrato ottima capacità di progettare, attuare e monitorare azioni coerenti con i principi generali in materia di trasparenza e anticorruzione. Ha adempiuto con puntualità e precisione alle misure previste dal PTPCT, analizzando criticamente l’efficacia delle stesse, al fine di adottare misure sempre più adeguate alle esigenze </w:t>
            </w:r>
            <w:r>
              <w:rPr>
                <w:rFonts w:asciiTheme="minorHAnsi" w:hAnsiTheme="minorHAnsi"/>
                <w:color w:val="000000"/>
                <w:sz w:val="22"/>
                <w:szCs w:val="22"/>
              </w:rPr>
              <w:t>di prevenzione della corruzione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50</w:t>
            </w:r>
          </w:p>
        </w:tc>
      </w:tr>
    </w:tbl>
    <w:p w:rsidR="0020553E" w:rsidRDefault="0020553E" w:rsidP="0020553E">
      <w:pPr>
        <w:rPr>
          <w:rFonts w:asciiTheme="minorHAnsi" w:hAnsiTheme="minorHAnsi"/>
          <w:bCs/>
          <w:color w:val="000000"/>
          <w:sz w:val="22"/>
          <w:szCs w:val="22"/>
        </w:rPr>
      </w:pPr>
    </w:p>
    <w:p w:rsidR="0020553E" w:rsidRPr="000A3946" w:rsidRDefault="0020553E" w:rsidP="0020553E">
      <w:pPr>
        <w:rPr>
          <w:rFonts w:asciiTheme="minorHAnsi" w:hAnsiTheme="minorHAnsi"/>
          <w:bCs/>
          <w:color w:val="000000"/>
          <w:sz w:val="22"/>
          <w:szCs w:val="22"/>
        </w:rPr>
      </w:pPr>
    </w:p>
    <w:p w:rsidR="0020553E" w:rsidRPr="000A3946" w:rsidRDefault="0020553E" w:rsidP="0020553E">
      <w:pPr>
        <w:rPr>
          <w:rFonts w:asciiTheme="minorHAnsi" w:hAnsiTheme="minorHAnsi"/>
          <w:b/>
          <w:bCs/>
          <w:color w:val="000000"/>
          <w:sz w:val="22"/>
          <w:szCs w:val="22"/>
        </w:rPr>
      </w:pPr>
      <w:r w:rsidRPr="000A3946">
        <w:rPr>
          <w:rFonts w:asciiTheme="minorHAnsi" w:hAnsiTheme="minorHAnsi"/>
          <w:b/>
          <w:bCs/>
          <w:color w:val="000000"/>
          <w:sz w:val="22"/>
          <w:szCs w:val="22"/>
        </w:rPr>
        <w:t>Fatti concreti e circostanziati che gi</w:t>
      </w:r>
      <w:r w:rsidR="005B276D">
        <w:rPr>
          <w:rFonts w:asciiTheme="minorHAnsi" w:hAnsiTheme="minorHAnsi"/>
          <w:b/>
          <w:bCs/>
          <w:color w:val="000000"/>
          <w:sz w:val="22"/>
          <w:szCs w:val="22"/>
        </w:rPr>
        <w:t>ustificano giudizi inferiori a 3</w:t>
      </w:r>
      <w:r w:rsidRPr="000A3946">
        <w:rPr>
          <w:rFonts w:asciiTheme="minorHAnsi" w:hAnsiTheme="minorHAnsi"/>
          <w:b/>
          <w:bCs/>
          <w:color w:val="000000"/>
          <w:sz w:val="22"/>
          <w:szCs w:val="22"/>
        </w:rPr>
        <w:t>0</w:t>
      </w:r>
      <w:r w:rsidR="005B602E">
        <w:rPr>
          <w:rFonts w:asciiTheme="minorHAnsi" w:hAnsiTheme="minorHAnsi"/>
          <w:b/>
          <w:bCs/>
          <w:color w:val="000000"/>
          <w:sz w:val="22"/>
          <w:szCs w:val="22"/>
        </w:rPr>
        <w:t xml:space="preserve"> (in rosso)</w:t>
      </w:r>
    </w:p>
    <w:p w:rsidR="0020553E" w:rsidRPr="000A3946" w:rsidRDefault="0020553E" w:rsidP="0020553E">
      <w:pPr>
        <w:rPr>
          <w:rFonts w:asciiTheme="minorHAnsi" w:hAnsiTheme="minorHAnsi"/>
          <w:bCs/>
          <w:sz w:val="22"/>
          <w:szCs w:val="22"/>
        </w:rPr>
      </w:pPr>
      <w:r w:rsidRPr="000A3946">
        <w:rPr>
          <w:rFonts w:asciiTheme="minorHAnsi" w:hAnsi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3E" w:rsidRDefault="0020553E">
      <w:pPr>
        <w:spacing w:after="200" w:line="276" w:lineRule="auto"/>
        <w:rPr>
          <w:rFonts w:asciiTheme="minorHAnsi" w:hAnsiTheme="minorHAnsi"/>
          <w:bCs/>
          <w:color w:val="FF0000"/>
          <w:sz w:val="22"/>
          <w:szCs w:val="22"/>
        </w:rPr>
      </w:pPr>
      <w:r>
        <w:rPr>
          <w:rFonts w:asciiTheme="minorHAnsi" w:hAnsiTheme="minorHAnsi"/>
          <w:bCs/>
          <w:color w:val="FF0000"/>
          <w:sz w:val="22"/>
          <w:szCs w:val="22"/>
        </w:rPr>
        <w:br w:type="page"/>
      </w:r>
    </w:p>
    <w:p w:rsidR="00725ACF" w:rsidRPr="00725ACF" w:rsidRDefault="00725ACF" w:rsidP="00725ACF">
      <w:pPr>
        <w:jc w:val="both"/>
        <w:rPr>
          <w:rFonts w:asciiTheme="minorHAnsi" w:hAnsiTheme="minorHAnsi"/>
          <w:b/>
          <w:color w:val="000000"/>
          <w:sz w:val="36"/>
          <w:szCs w:val="36"/>
        </w:rPr>
      </w:pPr>
      <w:r w:rsidRPr="00725ACF">
        <w:rPr>
          <w:rFonts w:asciiTheme="minorHAnsi" w:hAnsiTheme="minorHAnsi"/>
          <w:b/>
          <w:sz w:val="36"/>
          <w:szCs w:val="36"/>
        </w:rPr>
        <w:lastRenderedPageBreak/>
        <w:t>Capacità di valutazione dei propri collaboratori, dimostrata tramite una significativa differenziazione dei giudizi</w:t>
      </w:r>
    </w:p>
    <w:p w:rsidR="00725ACF" w:rsidRDefault="00725ACF" w:rsidP="00300D65">
      <w:pPr>
        <w:rPr>
          <w:rFonts w:asciiTheme="minorHAnsi" w:hAnsiTheme="minorHAnsi"/>
          <w:color w:val="000000"/>
          <w:sz w:val="22"/>
          <w:szCs w:val="22"/>
        </w:rPr>
      </w:pPr>
    </w:p>
    <w:p w:rsidR="00725ACF" w:rsidRPr="000A3946" w:rsidRDefault="00725ACF" w:rsidP="00300D65">
      <w:pPr>
        <w:rPr>
          <w:rFonts w:asciiTheme="minorHAnsi" w:hAnsiTheme="minorHAnsi"/>
          <w:color w:val="000000"/>
          <w:sz w:val="22"/>
          <w:szCs w:val="22"/>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7149"/>
        <w:gridCol w:w="992"/>
      </w:tblGrid>
      <w:tr w:rsidR="00954800" w:rsidRPr="000A3946" w:rsidTr="007E78D6">
        <w:trPr>
          <w:trHeight w:val="300"/>
        </w:trPr>
        <w:tc>
          <w:tcPr>
            <w:tcW w:w="2080" w:type="dxa"/>
            <w:shd w:val="clear" w:color="BFBFBF" w:fill="D9D9D9"/>
            <w:vAlign w:val="center"/>
            <w:hideMark/>
          </w:tcPr>
          <w:p w:rsidR="00954800" w:rsidRPr="000A3946" w:rsidRDefault="00954800" w:rsidP="00300D65">
            <w:pPr>
              <w:rPr>
                <w:rFonts w:asciiTheme="minorHAnsi" w:hAnsiTheme="minorHAnsi"/>
                <w:b/>
                <w:bCs/>
                <w:color w:val="000000"/>
                <w:sz w:val="22"/>
                <w:szCs w:val="22"/>
              </w:rPr>
            </w:pPr>
            <w:r w:rsidRPr="000A3946">
              <w:rPr>
                <w:rFonts w:asciiTheme="minorHAnsi" w:hAnsiTheme="minorHAnsi"/>
                <w:b/>
                <w:bCs/>
                <w:color w:val="000000"/>
                <w:sz w:val="22"/>
                <w:szCs w:val="22"/>
              </w:rPr>
              <w:t>Comportamento</w:t>
            </w:r>
          </w:p>
        </w:tc>
        <w:tc>
          <w:tcPr>
            <w:tcW w:w="7149" w:type="dxa"/>
            <w:shd w:val="clear" w:color="BFBFBF" w:fill="D9D9D9"/>
            <w:vAlign w:val="center"/>
            <w:hideMark/>
          </w:tcPr>
          <w:p w:rsidR="00954800" w:rsidRPr="000A3946" w:rsidRDefault="00954800" w:rsidP="00300D65">
            <w:pPr>
              <w:rPr>
                <w:rFonts w:asciiTheme="minorHAnsi" w:hAnsiTheme="minorHAnsi"/>
                <w:b/>
                <w:bCs/>
                <w:color w:val="000000"/>
                <w:sz w:val="22"/>
                <w:szCs w:val="22"/>
              </w:rPr>
            </w:pPr>
            <w:r w:rsidRPr="000A3946">
              <w:rPr>
                <w:rFonts w:asciiTheme="minorHAnsi" w:hAnsiTheme="minorHAnsi"/>
                <w:b/>
                <w:bCs/>
                <w:color w:val="000000"/>
                <w:sz w:val="22"/>
                <w:szCs w:val="22"/>
              </w:rPr>
              <w:t>Fasce</w:t>
            </w:r>
          </w:p>
        </w:tc>
        <w:tc>
          <w:tcPr>
            <w:tcW w:w="992" w:type="dxa"/>
            <w:shd w:val="clear" w:color="BFBFBF" w:fill="D9D9D9"/>
            <w:vAlign w:val="center"/>
            <w:hideMark/>
          </w:tcPr>
          <w:p w:rsidR="00954800" w:rsidRPr="000A3946" w:rsidRDefault="00954800" w:rsidP="00300D65">
            <w:pPr>
              <w:ind w:left="-70"/>
              <w:jc w:val="center"/>
              <w:rPr>
                <w:rFonts w:asciiTheme="minorHAnsi" w:hAnsiTheme="minorHAnsi"/>
                <w:b/>
                <w:bCs/>
                <w:color w:val="000000"/>
                <w:sz w:val="22"/>
                <w:szCs w:val="22"/>
              </w:rPr>
            </w:pPr>
            <w:r w:rsidRPr="000A3946">
              <w:rPr>
                <w:rFonts w:asciiTheme="minorHAnsi" w:hAnsiTheme="minorHAnsi"/>
                <w:b/>
                <w:bCs/>
                <w:color w:val="000000"/>
                <w:sz w:val="22"/>
                <w:szCs w:val="22"/>
              </w:rPr>
              <w:t>Voto</w:t>
            </w:r>
          </w:p>
        </w:tc>
      </w:tr>
      <w:tr w:rsidR="00885A35" w:rsidRPr="000A3946" w:rsidTr="00442AC4">
        <w:trPr>
          <w:trHeight w:val="669"/>
        </w:trPr>
        <w:tc>
          <w:tcPr>
            <w:tcW w:w="2080" w:type="dxa"/>
            <w:vMerge w:val="restart"/>
            <w:shd w:val="clear" w:color="auto" w:fill="auto"/>
            <w:vAlign w:val="center"/>
            <w:hideMark/>
          </w:tcPr>
          <w:p w:rsidR="00885A35" w:rsidRPr="000A3946" w:rsidRDefault="00885A35" w:rsidP="00300D65">
            <w:pPr>
              <w:rPr>
                <w:rFonts w:asciiTheme="minorHAnsi" w:hAnsiTheme="minorHAnsi"/>
                <w:b/>
                <w:bCs/>
                <w:color w:val="000000"/>
                <w:sz w:val="22"/>
                <w:szCs w:val="22"/>
              </w:rPr>
            </w:pPr>
            <w:r w:rsidRPr="000A3946">
              <w:rPr>
                <w:rFonts w:asciiTheme="minorHAnsi" w:hAnsiTheme="minorHAnsi"/>
                <w:b/>
                <w:bCs/>
                <w:color w:val="000000"/>
                <w:sz w:val="22"/>
                <w:szCs w:val="22"/>
              </w:rPr>
              <w:t>Capacità di valutazione dei propri collaboratori, dimostrata tramite una significativa differenziazione dei giudizi</w:t>
            </w:r>
          </w:p>
        </w:tc>
        <w:tc>
          <w:tcPr>
            <w:tcW w:w="7149" w:type="dxa"/>
            <w:shd w:val="clear" w:color="auto" w:fill="auto"/>
            <w:vAlign w:val="center"/>
            <w:hideMark/>
          </w:tcPr>
          <w:p w:rsidR="00442AC4" w:rsidRDefault="00885A35" w:rsidP="00300D65">
            <w:pPr>
              <w:jc w:val="both"/>
              <w:rPr>
                <w:rFonts w:asciiTheme="minorHAnsi" w:hAnsiTheme="minorHAnsi"/>
                <w:sz w:val="22"/>
                <w:szCs w:val="22"/>
              </w:rPr>
            </w:pPr>
            <w:r w:rsidRPr="005B602E">
              <w:rPr>
                <w:rFonts w:asciiTheme="minorHAnsi" w:hAnsiTheme="minorHAnsi"/>
                <w:sz w:val="22"/>
                <w:szCs w:val="22"/>
              </w:rPr>
              <w:t>Nessuna capacit</w:t>
            </w:r>
            <w:r w:rsidR="00442AC4">
              <w:rPr>
                <w:rFonts w:asciiTheme="minorHAnsi" w:hAnsiTheme="minorHAnsi"/>
                <w:sz w:val="22"/>
                <w:szCs w:val="22"/>
              </w:rPr>
              <w:t>à di valutazione del personale.</w:t>
            </w:r>
          </w:p>
          <w:p w:rsidR="00885A35" w:rsidRPr="005B602E" w:rsidRDefault="00885A35" w:rsidP="00300D65">
            <w:pPr>
              <w:jc w:val="both"/>
              <w:rPr>
                <w:rFonts w:asciiTheme="minorHAnsi" w:hAnsiTheme="minorHAnsi"/>
                <w:sz w:val="22"/>
                <w:szCs w:val="22"/>
              </w:rPr>
            </w:pPr>
            <w:r w:rsidRPr="005B602E">
              <w:rPr>
                <w:rFonts w:asciiTheme="minorHAnsi" w:hAnsiTheme="minorHAnsi"/>
                <w:sz w:val="22"/>
                <w:szCs w:val="22"/>
              </w:rPr>
              <w:t>Nessuna differenziazione dei giudizi</w:t>
            </w:r>
          </w:p>
        </w:tc>
        <w:tc>
          <w:tcPr>
            <w:tcW w:w="992" w:type="dxa"/>
            <w:shd w:val="clear" w:color="auto" w:fill="auto"/>
            <w:noWrap/>
            <w:vAlign w:val="center"/>
          </w:tcPr>
          <w:p w:rsidR="00885A35" w:rsidRPr="00885A35" w:rsidRDefault="00885A35" w:rsidP="00E44745">
            <w:pPr>
              <w:ind w:left="-70"/>
              <w:jc w:val="center"/>
              <w:rPr>
                <w:rFonts w:asciiTheme="minorHAnsi" w:hAnsiTheme="minorHAnsi"/>
                <w:b/>
                <w:bCs/>
                <w:sz w:val="22"/>
                <w:szCs w:val="22"/>
              </w:rPr>
            </w:pPr>
            <w:r w:rsidRPr="00885A35">
              <w:rPr>
                <w:rFonts w:asciiTheme="minorHAnsi" w:hAnsiTheme="minorHAnsi"/>
                <w:b/>
                <w:bCs/>
                <w:sz w:val="22"/>
                <w:szCs w:val="22"/>
              </w:rPr>
              <w:t>0</w:t>
            </w:r>
          </w:p>
        </w:tc>
      </w:tr>
      <w:tr w:rsidR="00885A35" w:rsidRPr="000A3946" w:rsidTr="00442AC4">
        <w:trPr>
          <w:trHeight w:val="669"/>
        </w:trPr>
        <w:tc>
          <w:tcPr>
            <w:tcW w:w="2080" w:type="dxa"/>
            <w:vMerge/>
            <w:vAlign w:val="center"/>
            <w:hideMark/>
          </w:tcPr>
          <w:p w:rsidR="00885A35" w:rsidRPr="000A3946" w:rsidRDefault="00885A35" w:rsidP="00300D65">
            <w:pPr>
              <w:rPr>
                <w:rFonts w:asciiTheme="minorHAnsi" w:hAnsiTheme="minorHAnsi"/>
                <w:b/>
                <w:bCs/>
                <w:color w:val="000000"/>
                <w:sz w:val="22"/>
                <w:szCs w:val="22"/>
              </w:rPr>
            </w:pPr>
          </w:p>
        </w:tc>
        <w:tc>
          <w:tcPr>
            <w:tcW w:w="7149" w:type="dxa"/>
            <w:shd w:val="clear" w:color="auto" w:fill="auto"/>
            <w:vAlign w:val="center"/>
            <w:hideMark/>
          </w:tcPr>
          <w:p w:rsidR="00442AC4" w:rsidRDefault="00885A35" w:rsidP="00300D65">
            <w:pPr>
              <w:jc w:val="both"/>
              <w:rPr>
                <w:rFonts w:asciiTheme="minorHAnsi" w:hAnsiTheme="minorHAnsi"/>
                <w:sz w:val="22"/>
                <w:szCs w:val="22"/>
              </w:rPr>
            </w:pPr>
            <w:r w:rsidRPr="005B602E">
              <w:rPr>
                <w:rFonts w:asciiTheme="minorHAnsi" w:hAnsiTheme="minorHAnsi"/>
                <w:sz w:val="22"/>
                <w:szCs w:val="22"/>
              </w:rPr>
              <w:t>Scarsa capaci</w:t>
            </w:r>
            <w:r w:rsidR="00442AC4">
              <w:rPr>
                <w:rFonts w:asciiTheme="minorHAnsi" w:hAnsiTheme="minorHAnsi"/>
                <w:sz w:val="22"/>
                <w:szCs w:val="22"/>
              </w:rPr>
              <w:t>tà di valutazione del personale.</w:t>
            </w:r>
          </w:p>
          <w:p w:rsidR="00885A35" w:rsidRPr="005B602E" w:rsidRDefault="00885A35" w:rsidP="00300D65">
            <w:pPr>
              <w:jc w:val="both"/>
              <w:rPr>
                <w:rFonts w:asciiTheme="minorHAnsi" w:hAnsiTheme="minorHAnsi"/>
                <w:sz w:val="22"/>
                <w:szCs w:val="22"/>
              </w:rPr>
            </w:pPr>
            <w:r w:rsidRPr="005B602E">
              <w:rPr>
                <w:rFonts w:asciiTheme="minorHAnsi" w:hAnsiTheme="minorHAnsi"/>
                <w:sz w:val="22"/>
                <w:szCs w:val="22"/>
              </w:rPr>
              <w:t>Scarsa differenziazione dei giudizi</w:t>
            </w:r>
          </w:p>
        </w:tc>
        <w:tc>
          <w:tcPr>
            <w:tcW w:w="992" w:type="dxa"/>
            <w:shd w:val="clear" w:color="auto" w:fill="auto"/>
            <w:noWrap/>
            <w:vAlign w:val="center"/>
          </w:tcPr>
          <w:p w:rsidR="00885A35" w:rsidRPr="00885A35" w:rsidRDefault="00885A35" w:rsidP="00E44745">
            <w:pPr>
              <w:ind w:left="-70"/>
              <w:jc w:val="center"/>
              <w:rPr>
                <w:rFonts w:asciiTheme="minorHAnsi" w:hAnsiTheme="minorHAnsi"/>
                <w:b/>
                <w:bCs/>
                <w:sz w:val="22"/>
                <w:szCs w:val="22"/>
              </w:rPr>
            </w:pPr>
            <w:r w:rsidRPr="00885A35">
              <w:rPr>
                <w:rFonts w:asciiTheme="minorHAnsi" w:hAnsiTheme="minorHAnsi"/>
                <w:b/>
                <w:bCs/>
                <w:sz w:val="22"/>
                <w:szCs w:val="22"/>
              </w:rPr>
              <w:t>10</w:t>
            </w:r>
          </w:p>
        </w:tc>
      </w:tr>
      <w:tr w:rsidR="00885A35" w:rsidRPr="000A3946" w:rsidTr="00442AC4">
        <w:trPr>
          <w:trHeight w:val="669"/>
        </w:trPr>
        <w:tc>
          <w:tcPr>
            <w:tcW w:w="2080" w:type="dxa"/>
            <w:vMerge/>
            <w:vAlign w:val="center"/>
            <w:hideMark/>
          </w:tcPr>
          <w:p w:rsidR="00885A35" w:rsidRPr="000A3946" w:rsidRDefault="00885A35" w:rsidP="00300D65">
            <w:pPr>
              <w:rPr>
                <w:rFonts w:asciiTheme="minorHAnsi" w:hAnsiTheme="minorHAnsi"/>
                <w:b/>
                <w:bCs/>
                <w:color w:val="000000"/>
                <w:sz w:val="22"/>
                <w:szCs w:val="22"/>
              </w:rPr>
            </w:pPr>
          </w:p>
        </w:tc>
        <w:tc>
          <w:tcPr>
            <w:tcW w:w="7149" w:type="dxa"/>
            <w:shd w:val="clear" w:color="auto" w:fill="auto"/>
            <w:vAlign w:val="center"/>
            <w:hideMark/>
          </w:tcPr>
          <w:p w:rsidR="00442AC4" w:rsidRDefault="00885A35" w:rsidP="00300D65">
            <w:pPr>
              <w:jc w:val="both"/>
              <w:rPr>
                <w:rFonts w:asciiTheme="minorHAnsi" w:hAnsiTheme="minorHAnsi"/>
                <w:color w:val="000000"/>
                <w:sz w:val="22"/>
                <w:szCs w:val="22"/>
              </w:rPr>
            </w:pPr>
            <w:r w:rsidRPr="000A3946">
              <w:rPr>
                <w:rFonts w:asciiTheme="minorHAnsi" w:hAnsiTheme="minorHAnsi"/>
                <w:color w:val="000000"/>
                <w:sz w:val="22"/>
                <w:szCs w:val="22"/>
              </w:rPr>
              <w:t>Parziale capacit</w:t>
            </w:r>
            <w:r w:rsidR="00442AC4">
              <w:rPr>
                <w:rFonts w:asciiTheme="minorHAnsi" w:hAnsiTheme="minorHAnsi"/>
                <w:color w:val="000000"/>
                <w:sz w:val="22"/>
                <w:szCs w:val="22"/>
              </w:rPr>
              <w:t>à di valutazione del personale.</w:t>
            </w:r>
          </w:p>
          <w:p w:rsidR="00885A35" w:rsidRPr="000A3946" w:rsidRDefault="00885A35" w:rsidP="00300D65">
            <w:pPr>
              <w:jc w:val="both"/>
              <w:rPr>
                <w:rFonts w:asciiTheme="minorHAnsi" w:hAnsiTheme="minorHAnsi"/>
                <w:color w:val="000000"/>
                <w:sz w:val="22"/>
                <w:szCs w:val="22"/>
              </w:rPr>
            </w:pPr>
            <w:r w:rsidRPr="000A3946">
              <w:rPr>
                <w:rFonts w:asciiTheme="minorHAnsi" w:hAnsiTheme="minorHAnsi"/>
                <w:color w:val="000000"/>
                <w:sz w:val="22"/>
                <w:szCs w:val="22"/>
              </w:rPr>
              <w:t>Poca differenziazione dei giudizi</w:t>
            </w:r>
          </w:p>
        </w:tc>
        <w:tc>
          <w:tcPr>
            <w:tcW w:w="992" w:type="dxa"/>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20</w:t>
            </w:r>
          </w:p>
        </w:tc>
      </w:tr>
      <w:tr w:rsidR="00885A35" w:rsidRPr="000A3946" w:rsidTr="00442AC4">
        <w:trPr>
          <w:trHeight w:val="669"/>
        </w:trPr>
        <w:tc>
          <w:tcPr>
            <w:tcW w:w="2080" w:type="dxa"/>
            <w:vMerge/>
            <w:vAlign w:val="center"/>
            <w:hideMark/>
          </w:tcPr>
          <w:p w:rsidR="00885A35" w:rsidRPr="000A3946" w:rsidRDefault="00885A35" w:rsidP="00300D65">
            <w:pPr>
              <w:rPr>
                <w:rFonts w:asciiTheme="minorHAnsi" w:hAnsiTheme="minorHAnsi"/>
                <w:b/>
                <w:bCs/>
                <w:color w:val="000000"/>
                <w:sz w:val="22"/>
                <w:szCs w:val="22"/>
              </w:rPr>
            </w:pPr>
          </w:p>
        </w:tc>
        <w:tc>
          <w:tcPr>
            <w:tcW w:w="7149" w:type="dxa"/>
            <w:shd w:val="clear" w:color="auto" w:fill="auto"/>
            <w:vAlign w:val="center"/>
            <w:hideMark/>
          </w:tcPr>
          <w:p w:rsidR="00442AC4" w:rsidRDefault="00885A35" w:rsidP="00300D65">
            <w:pPr>
              <w:jc w:val="both"/>
              <w:rPr>
                <w:rFonts w:asciiTheme="minorHAnsi" w:hAnsiTheme="minorHAnsi"/>
                <w:color w:val="000000"/>
                <w:sz w:val="22"/>
                <w:szCs w:val="22"/>
              </w:rPr>
            </w:pPr>
            <w:r w:rsidRPr="000A3946">
              <w:rPr>
                <w:rFonts w:asciiTheme="minorHAnsi" w:hAnsiTheme="minorHAnsi"/>
                <w:color w:val="000000"/>
                <w:sz w:val="22"/>
                <w:szCs w:val="22"/>
              </w:rPr>
              <w:t>Adeguata capacit</w:t>
            </w:r>
            <w:r w:rsidR="00442AC4">
              <w:rPr>
                <w:rFonts w:asciiTheme="minorHAnsi" w:hAnsiTheme="minorHAnsi"/>
                <w:color w:val="000000"/>
                <w:sz w:val="22"/>
                <w:szCs w:val="22"/>
              </w:rPr>
              <w:t>à di valutazione del personale.</w:t>
            </w:r>
          </w:p>
          <w:p w:rsidR="00885A35" w:rsidRPr="000A3946" w:rsidRDefault="00885A35" w:rsidP="00300D65">
            <w:pPr>
              <w:jc w:val="both"/>
              <w:rPr>
                <w:rFonts w:asciiTheme="minorHAnsi" w:hAnsiTheme="minorHAnsi"/>
                <w:color w:val="000000"/>
                <w:sz w:val="22"/>
                <w:szCs w:val="22"/>
              </w:rPr>
            </w:pPr>
            <w:r w:rsidRPr="000A3946">
              <w:rPr>
                <w:rFonts w:asciiTheme="minorHAnsi" w:hAnsiTheme="minorHAnsi"/>
                <w:color w:val="000000"/>
                <w:sz w:val="22"/>
                <w:szCs w:val="22"/>
              </w:rPr>
              <w:t>Sufficiente differenziazione dei giudizi</w:t>
            </w:r>
          </w:p>
        </w:tc>
        <w:tc>
          <w:tcPr>
            <w:tcW w:w="992" w:type="dxa"/>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30</w:t>
            </w:r>
          </w:p>
        </w:tc>
      </w:tr>
      <w:tr w:rsidR="00885A35" w:rsidRPr="000A3946" w:rsidTr="00442AC4">
        <w:trPr>
          <w:trHeight w:val="669"/>
        </w:trPr>
        <w:tc>
          <w:tcPr>
            <w:tcW w:w="2080" w:type="dxa"/>
            <w:vMerge/>
            <w:vAlign w:val="center"/>
            <w:hideMark/>
          </w:tcPr>
          <w:p w:rsidR="00885A35" w:rsidRPr="000A3946" w:rsidRDefault="00885A35" w:rsidP="00300D65">
            <w:pPr>
              <w:rPr>
                <w:rFonts w:asciiTheme="minorHAnsi" w:hAnsiTheme="minorHAnsi"/>
                <w:b/>
                <w:bCs/>
                <w:color w:val="000000"/>
                <w:sz w:val="22"/>
                <w:szCs w:val="22"/>
              </w:rPr>
            </w:pPr>
          </w:p>
        </w:tc>
        <w:tc>
          <w:tcPr>
            <w:tcW w:w="7149" w:type="dxa"/>
            <w:shd w:val="clear" w:color="auto" w:fill="auto"/>
            <w:vAlign w:val="center"/>
            <w:hideMark/>
          </w:tcPr>
          <w:p w:rsidR="00442AC4" w:rsidRDefault="00885A35" w:rsidP="00300D65">
            <w:pPr>
              <w:jc w:val="both"/>
              <w:rPr>
                <w:rFonts w:asciiTheme="minorHAnsi" w:hAnsiTheme="minorHAnsi"/>
                <w:color w:val="000000"/>
                <w:sz w:val="22"/>
                <w:szCs w:val="22"/>
              </w:rPr>
            </w:pPr>
            <w:r w:rsidRPr="000A3946">
              <w:rPr>
                <w:rFonts w:asciiTheme="minorHAnsi" w:hAnsiTheme="minorHAnsi"/>
                <w:color w:val="000000"/>
                <w:sz w:val="22"/>
                <w:szCs w:val="22"/>
              </w:rPr>
              <w:t>Buona capacità di valutazione del</w:t>
            </w:r>
            <w:r w:rsidR="00442AC4">
              <w:rPr>
                <w:rFonts w:asciiTheme="minorHAnsi" w:hAnsiTheme="minorHAnsi"/>
                <w:color w:val="000000"/>
                <w:sz w:val="22"/>
                <w:szCs w:val="22"/>
              </w:rPr>
              <w:t xml:space="preserve"> personale.</w:t>
            </w:r>
          </w:p>
          <w:p w:rsidR="00885A35" w:rsidRPr="000A3946" w:rsidRDefault="00885A35" w:rsidP="00300D65">
            <w:pPr>
              <w:jc w:val="both"/>
              <w:rPr>
                <w:rFonts w:asciiTheme="minorHAnsi" w:hAnsiTheme="minorHAnsi"/>
                <w:color w:val="000000"/>
                <w:sz w:val="22"/>
                <w:szCs w:val="22"/>
              </w:rPr>
            </w:pPr>
            <w:r w:rsidRPr="000A3946">
              <w:rPr>
                <w:rFonts w:asciiTheme="minorHAnsi" w:hAnsiTheme="minorHAnsi"/>
                <w:color w:val="000000"/>
                <w:sz w:val="22"/>
                <w:szCs w:val="22"/>
              </w:rPr>
              <w:t>Elevata differenziazione dei giudizi</w:t>
            </w:r>
          </w:p>
        </w:tc>
        <w:tc>
          <w:tcPr>
            <w:tcW w:w="992" w:type="dxa"/>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40</w:t>
            </w:r>
          </w:p>
        </w:tc>
      </w:tr>
      <w:tr w:rsidR="00885A35" w:rsidRPr="000A3946" w:rsidTr="00442AC4">
        <w:trPr>
          <w:trHeight w:val="669"/>
        </w:trPr>
        <w:tc>
          <w:tcPr>
            <w:tcW w:w="2080" w:type="dxa"/>
            <w:vMerge/>
            <w:vAlign w:val="center"/>
            <w:hideMark/>
          </w:tcPr>
          <w:p w:rsidR="00885A35" w:rsidRPr="000A3946" w:rsidRDefault="00885A35" w:rsidP="00300D65">
            <w:pPr>
              <w:rPr>
                <w:rFonts w:asciiTheme="minorHAnsi" w:hAnsiTheme="minorHAnsi"/>
                <w:b/>
                <w:bCs/>
                <w:color w:val="000000"/>
                <w:sz w:val="22"/>
                <w:szCs w:val="22"/>
              </w:rPr>
            </w:pPr>
          </w:p>
        </w:tc>
        <w:tc>
          <w:tcPr>
            <w:tcW w:w="7149" w:type="dxa"/>
            <w:shd w:val="clear" w:color="auto" w:fill="auto"/>
            <w:vAlign w:val="center"/>
            <w:hideMark/>
          </w:tcPr>
          <w:p w:rsidR="00442AC4" w:rsidRDefault="00885A35" w:rsidP="00300D65">
            <w:pPr>
              <w:jc w:val="both"/>
              <w:rPr>
                <w:rFonts w:asciiTheme="minorHAnsi" w:hAnsiTheme="minorHAnsi"/>
                <w:color w:val="000000"/>
                <w:sz w:val="22"/>
                <w:szCs w:val="22"/>
              </w:rPr>
            </w:pPr>
            <w:r w:rsidRPr="000A3946">
              <w:rPr>
                <w:rFonts w:asciiTheme="minorHAnsi" w:hAnsiTheme="minorHAnsi"/>
                <w:color w:val="000000"/>
                <w:sz w:val="22"/>
                <w:szCs w:val="22"/>
              </w:rPr>
              <w:t>Ottima capacit</w:t>
            </w:r>
            <w:r w:rsidR="00442AC4">
              <w:rPr>
                <w:rFonts w:asciiTheme="minorHAnsi" w:hAnsiTheme="minorHAnsi"/>
                <w:color w:val="000000"/>
                <w:sz w:val="22"/>
                <w:szCs w:val="22"/>
              </w:rPr>
              <w:t>à di valutazione del personale.</w:t>
            </w:r>
          </w:p>
          <w:p w:rsidR="00885A35" w:rsidRPr="000A3946" w:rsidRDefault="00885A35" w:rsidP="00300D65">
            <w:pPr>
              <w:jc w:val="both"/>
              <w:rPr>
                <w:rFonts w:asciiTheme="minorHAnsi" w:hAnsiTheme="minorHAnsi"/>
                <w:color w:val="000000"/>
                <w:sz w:val="22"/>
                <w:szCs w:val="22"/>
              </w:rPr>
            </w:pPr>
            <w:r w:rsidRPr="000A3946">
              <w:rPr>
                <w:rFonts w:asciiTheme="minorHAnsi" w:hAnsiTheme="minorHAnsi"/>
                <w:color w:val="000000"/>
                <w:sz w:val="22"/>
                <w:szCs w:val="22"/>
              </w:rPr>
              <w:t>Notevole differenziazione dei giudizi</w:t>
            </w:r>
          </w:p>
        </w:tc>
        <w:tc>
          <w:tcPr>
            <w:tcW w:w="992" w:type="dxa"/>
            <w:shd w:val="clear" w:color="auto" w:fill="auto"/>
            <w:noWrap/>
            <w:vAlign w:val="center"/>
          </w:tcPr>
          <w:p w:rsidR="00885A35" w:rsidRPr="00363FD8" w:rsidRDefault="00885A35" w:rsidP="00E44745">
            <w:pPr>
              <w:ind w:left="-70"/>
              <w:jc w:val="center"/>
              <w:rPr>
                <w:rFonts w:asciiTheme="minorHAnsi" w:hAnsiTheme="minorHAnsi"/>
                <w:b/>
                <w:bCs/>
                <w:color w:val="000000"/>
                <w:sz w:val="22"/>
                <w:szCs w:val="22"/>
              </w:rPr>
            </w:pPr>
            <w:r>
              <w:rPr>
                <w:rFonts w:asciiTheme="minorHAnsi" w:hAnsiTheme="minorHAnsi"/>
                <w:b/>
                <w:bCs/>
                <w:color w:val="000000"/>
                <w:sz w:val="22"/>
                <w:szCs w:val="22"/>
              </w:rPr>
              <w:t>50</w:t>
            </w:r>
          </w:p>
        </w:tc>
      </w:tr>
    </w:tbl>
    <w:p w:rsidR="000129A8" w:rsidRPr="00725ACF" w:rsidRDefault="000129A8" w:rsidP="00725ACF">
      <w:pPr>
        <w:tabs>
          <w:tab w:val="left" w:pos="7513"/>
        </w:tabs>
        <w:rPr>
          <w:rFonts w:asciiTheme="minorHAnsi" w:hAnsiTheme="minorHAnsi"/>
          <w:b/>
          <w:sz w:val="22"/>
          <w:szCs w:val="22"/>
        </w:rPr>
      </w:pPr>
    </w:p>
    <w:p w:rsidR="000129A8" w:rsidRPr="00725ACF" w:rsidRDefault="000129A8" w:rsidP="00725ACF">
      <w:pPr>
        <w:tabs>
          <w:tab w:val="left" w:pos="7513"/>
        </w:tabs>
        <w:rPr>
          <w:rFonts w:asciiTheme="minorHAnsi" w:hAnsiTheme="minorHAnsi"/>
          <w:b/>
          <w:sz w:val="22"/>
          <w:szCs w:val="22"/>
        </w:rPr>
      </w:pPr>
    </w:p>
    <w:p w:rsidR="000129A8" w:rsidRPr="000129A8" w:rsidRDefault="000129A8" w:rsidP="000129A8">
      <w:pPr>
        <w:rPr>
          <w:rFonts w:asciiTheme="minorHAnsi" w:hAnsiTheme="minorHAnsi"/>
          <w:b/>
          <w:bCs/>
          <w:color w:val="000000"/>
          <w:sz w:val="22"/>
          <w:szCs w:val="22"/>
        </w:rPr>
      </w:pPr>
      <w:r w:rsidRPr="000129A8">
        <w:rPr>
          <w:rFonts w:asciiTheme="minorHAnsi" w:hAnsiTheme="minorHAnsi"/>
          <w:b/>
          <w:bCs/>
          <w:color w:val="000000"/>
          <w:sz w:val="22"/>
          <w:szCs w:val="22"/>
        </w:rPr>
        <w:t>Eventuali indicazioni per il miglioramento della prestazione</w:t>
      </w:r>
    </w:p>
    <w:p w:rsidR="000129A8" w:rsidRPr="000129A8" w:rsidRDefault="000129A8" w:rsidP="000129A8">
      <w:pPr>
        <w:tabs>
          <w:tab w:val="left" w:pos="7513"/>
        </w:tabs>
        <w:rPr>
          <w:rFonts w:asciiTheme="minorHAnsi" w:hAnsiTheme="minorHAnsi"/>
          <w:bCs/>
          <w:color w:val="000000"/>
          <w:sz w:val="22"/>
          <w:szCs w:val="22"/>
        </w:rPr>
      </w:pPr>
      <w:r w:rsidRPr="000129A8">
        <w:rPr>
          <w:rFonts w:asciiTheme="minorHAnsi" w:hAnsi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9A8" w:rsidRPr="000129A8" w:rsidRDefault="000129A8" w:rsidP="000129A8">
      <w:pPr>
        <w:tabs>
          <w:tab w:val="left" w:pos="7513"/>
        </w:tabs>
        <w:rPr>
          <w:rFonts w:asciiTheme="minorHAnsi" w:hAnsiTheme="minorHAnsi"/>
          <w:b/>
          <w:sz w:val="22"/>
          <w:szCs w:val="22"/>
        </w:rPr>
      </w:pPr>
    </w:p>
    <w:p w:rsidR="000129A8" w:rsidRPr="000129A8" w:rsidRDefault="000129A8" w:rsidP="000129A8">
      <w:pPr>
        <w:tabs>
          <w:tab w:val="left" w:pos="7513"/>
        </w:tabs>
        <w:rPr>
          <w:rFonts w:asciiTheme="minorHAnsi" w:hAnsiTheme="minorHAnsi"/>
          <w:b/>
          <w:sz w:val="22"/>
          <w:szCs w:val="22"/>
        </w:rPr>
      </w:pPr>
    </w:p>
    <w:p w:rsidR="000129A8" w:rsidRPr="000129A8" w:rsidRDefault="000129A8" w:rsidP="000129A8">
      <w:pPr>
        <w:rPr>
          <w:rFonts w:asciiTheme="minorHAnsi" w:hAnsiTheme="minorHAnsi"/>
          <w:b/>
          <w:bCs/>
          <w:color w:val="000000"/>
          <w:sz w:val="22"/>
          <w:szCs w:val="22"/>
        </w:rPr>
      </w:pPr>
      <w:r w:rsidRPr="000129A8">
        <w:rPr>
          <w:rFonts w:asciiTheme="minorHAnsi" w:hAnsiTheme="minorHAnsi"/>
          <w:b/>
          <w:bCs/>
          <w:color w:val="000000"/>
          <w:sz w:val="22"/>
          <w:szCs w:val="22"/>
        </w:rPr>
        <w:t>Eventuali considerazioni del valutato, al momento della presentazione della scheda</w:t>
      </w:r>
    </w:p>
    <w:p w:rsidR="000129A8" w:rsidRPr="000129A8" w:rsidRDefault="000129A8" w:rsidP="000129A8">
      <w:pPr>
        <w:tabs>
          <w:tab w:val="left" w:pos="7513"/>
        </w:tabs>
        <w:rPr>
          <w:rFonts w:asciiTheme="minorHAnsi" w:hAnsiTheme="minorHAnsi"/>
          <w:bCs/>
          <w:color w:val="000000"/>
          <w:sz w:val="22"/>
          <w:szCs w:val="22"/>
        </w:rPr>
      </w:pPr>
      <w:r w:rsidRPr="000129A8">
        <w:rPr>
          <w:rFonts w:asciiTheme="minorHAnsi" w:hAnsi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71DB" w:rsidRPr="000129A8" w:rsidRDefault="001871DB" w:rsidP="008F5346">
      <w:pPr>
        <w:rPr>
          <w:rFonts w:asciiTheme="minorHAnsi" w:hAnsiTheme="minorHAnsi"/>
          <w:sz w:val="22"/>
          <w:szCs w:val="22"/>
        </w:rPr>
      </w:pPr>
    </w:p>
    <w:sectPr w:rsidR="001871DB" w:rsidRPr="000129A8" w:rsidSect="00D87CC1">
      <w:footerReference w:type="default" r:id="rId7"/>
      <w:pgSz w:w="11906" w:h="16838"/>
      <w:pgMar w:top="993" w:right="849" w:bottom="993" w:left="851" w:header="708"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C3" w:rsidRDefault="003D04C3" w:rsidP="004453A0">
      <w:r>
        <w:separator/>
      </w:r>
    </w:p>
  </w:endnote>
  <w:endnote w:type="continuationSeparator" w:id="0">
    <w:p w:rsidR="003D04C3" w:rsidRDefault="003D04C3" w:rsidP="0044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2C" w:rsidRPr="0016202C" w:rsidRDefault="0016202C" w:rsidP="0016202C">
    <w:pPr>
      <w:pStyle w:val="Pidipagina"/>
      <w:jc w:val="center"/>
    </w:pPr>
    <w:r w:rsidRPr="0016202C">
      <w:t>SMVP Aggiornamento 2019 - Allegato E</w:t>
    </w:r>
  </w:p>
  <w:p w:rsidR="00372752" w:rsidRPr="0016202C" w:rsidRDefault="00372752" w:rsidP="00372752">
    <w:pPr>
      <w:pStyle w:val="Pidipagina"/>
      <w:jc w:val="center"/>
    </w:pPr>
  </w:p>
  <w:p w:rsidR="007765D4" w:rsidRPr="0016202C" w:rsidRDefault="003D04C3" w:rsidP="00372752">
    <w:pPr>
      <w:pStyle w:val="Pidipagina"/>
      <w:jc w:val="center"/>
    </w:pPr>
    <w:sdt>
      <w:sdtPr>
        <w:id w:val="642082395"/>
        <w:docPartObj>
          <w:docPartGallery w:val="Page Numbers (Bottom of Page)"/>
          <w:docPartUnique/>
        </w:docPartObj>
      </w:sdtPr>
      <w:sdtEndPr/>
      <w:sdtContent>
        <w:sdt>
          <w:sdtPr>
            <w:id w:val="98381352"/>
            <w:docPartObj>
              <w:docPartGallery w:val="Page Numbers (Top of Page)"/>
              <w:docPartUnique/>
            </w:docPartObj>
          </w:sdtPr>
          <w:sdtEndPr/>
          <w:sdtContent>
            <w:r w:rsidR="00372752" w:rsidRPr="0016202C">
              <w:t xml:space="preserve">Pag. </w:t>
            </w:r>
            <w:r w:rsidR="00372752" w:rsidRPr="0016202C">
              <w:rPr>
                <w:b/>
                <w:bCs/>
              </w:rPr>
              <w:fldChar w:fldCharType="begin"/>
            </w:r>
            <w:r w:rsidR="00372752" w:rsidRPr="0016202C">
              <w:rPr>
                <w:b/>
                <w:bCs/>
              </w:rPr>
              <w:instrText>PAGE</w:instrText>
            </w:r>
            <w:r w:rsidR="00372752" w:rsidRPr="0016202C">
              <w:rPr>
                <w:b/>
                <w:bCs/>
              </w:rPr>
              <w:fldChar w:fldCharType="separate"/>
            </w:r>
            <w:r w:rsidR="00D33527">
              <w:rPr>
                <w:b/>
                <w:bCs/>
                <w:noProof/>
              </w:rPr>
              <w:t>1</w:t>
            </w:r>
            <w:r w:rsidR="00372752" w:rsidRPr="0016202C">
              <w:rPr>
                <w:b/>
                <w:bCs/>
              </w:rPr>
              <w:fldChar w:fldCharType="end"/>
            </w:r>
            <w:r w:rsidR="00372752" w:rsidRPr="0016202C">
              <w:t xml:space="preserve"> a </w:t>
            </w:r>
            <w:r w:rsidR="00372752" w:rsidRPr="0016202C">
              <w:rPr>
                <w:b/>
                <w:bCs/>
              </w:rPr>
              <w:fldChar w:fldCharType="begin"/>
            </w:r>
            <w:r w:rsidR="00372752" w:rsidRPr="0016202C">
              <w:rPr>
                <w:b/>
                <w:bCs/>
              </w:rPr>
              <w:instrText>NUMPAGES</w:instrText>
            </w:r>
            <w:r w:rsidR="00372752" w:rsidRPr="0016202C">
              <w:rPr>
                <w:b/>
                <w:bCs/>
              </w:rPr>
              <w:fldChar w:fldCharType="separate"/>
            </w:r>
            <w:r w:rsidR="00D33527">
              <w:rPr>
                <w:b/>
                <w:bCs/>
                <w:noProof/>
              </w:rPr>
              <w:t>12</w:t>
            </w:r>
            <w:r w:rsidR="00372752" w:rsidRPr="0016202C">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C3" w:rsidRDefault="003D04C3" w:rsidP="004453A0">
      <w:r>
        <w:separator/>
      </w:r>
    </w:p>
  </w:footnote>
  <w:footnote w:type="continuationSeparator" w:id="0">
    <w:p w:rsidR="003D04C3" w:rsidRDefault="003D04C3" w:rsidP="00445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5A"/>
    <w:rsid w:val="000129A8"/>
    <w:rsid w:val="00014E0F"/>
    <w:rsid w:val="00030E88"/>
    <w:rsid w:val="00034793"/>
    <w:rsid w:val="000530AB"/>
    <w:rsid w:val="00054858"/>
    <w:rsid w:val="000577A8"/>
    <w:rsid w:val="0006290E"/>
    <w:rsid w:val="0007321B"/>
    <w:rsid w:val="0009569E"/>
    <w:rsid w:val="000A3946"/>
    <w:rsid w:val="000B6794"/>
    <w:rsid w:val="000C2081"/>
    <w:rsid w:val="000D4539"/>
    <w:rsid w:val="000E6178"/>
    <w:rsid w:val="000F4F9C"/>
    <w:rsid w:val="0010616C"/>
    <w:rsid w:val="00121631"/>
    <w:rsid w:val="00127B1A"/>
    <w:rsid w:val="00127EA5"/>
    <w:rsid w:val="00132570"/>
    <w:rsid w:val="00143263"/>
    <w:rsid w:val="00161B50"/>
    <w:rsid w:val="0016202C"/>
    <w:rsid w:val="00172E7D"/>
    <w:rsid w:val="001871DB"/>
    <w:rsid w:val="001922BC"/>
    <w:rsid w:val="001942B1"/>
    <w:rsid w:val="001A7232"/>
    <w:rsid w:val="001B3BD9"/>
    <w:rsid w:val="001B7B52"/>
    <w:rsid w:val="001C2D4F"/>
    <w:rsid w:val="001C3C57"/>
    <w:rsid w:val="001E5197"/>
    <w:rsid w:val="00200E5A"/>
    <w:rsid w:val="0020553E"/>
    <w:rsid w:val="0021112A"/>
    <w:rsid w:val="002159BF"/>
    <w:rsid w:val="00221440"/>
    <w:rsid w:val="00224E18"/>
    <w:rsid w:val="00240F98"/>
    <w:rsid w:val="00275B51"/>
    <w:rsid w:val="00280423"/>
    <w:rsid w:val="0028627E"/>
    <w:rsid w:val="002C056D"/>
    <w:rsid w:val="002D6705"/>
    <w:rsid w:val="002E53BD"/>
    <w:rsid w:val="00300D65"/>
    <w:rsid w:val="00301900"/>
    <w:rsid w:val="00312AF0"/>
    <w:rsid w:val="00363FD8"/>
    <w:rsid w:val="00372752"/>
    <w:rsid w:val="003912B1"/>
    <w:rsid w:val="003939F5"/>
    <w:rsid w:val="003B3E8A"/>
    <w:rsid w:val="003D04C3"/>
    <w:rsid w:val="003D24B2"/>
    <w:rsid w:val="003E1222"/>
    <w:rsid w:val="00413DC9"/>
    <w:rsid w:val="004247A7"/>
    <w:rsid w:val="00427789"/>
    <w:rsid w:val="00442AC4"/>
    <w:rsid w:val="004453A0"/>
    <w:rsid w:val="00495626"/>
    <w:rsid w:val="00495B70"/>
    <w:rsid w:val="004A0C58"/>
    <w:rsid w:val="004B3B0B"/>
    <w:rsid w:val="004E151C"/>
    <w:rsid w:val="0050292B"/>
    <w:rsid w:val="00510A00"/>
    <w:rsid w:val="005368AD"/>
    <w:rsid w:val="00537177"/>
    <w:rsid w:val="005464EA"/>
    <w:rsid w:val="0055071E"/>
    <w:rsid w:val="0056279E"/>
    <w:rsid w:val="00563D42"/>
    <w:rsid w:val="005B276D"/>
    <w:rsid w:val="005B55E4"/>
    <w:rsid w:val="005B602E"/>
    <w:rsid w:val="005B61F8"/>
    <w:rsid w:val="005B7030"/>
    <w:rsid w:val="005C7774"/>
    <w:rsid w:val="005D3277"/>
    <w:rsid w:val="005F4825"/>
    <w:rsid w:val="005F7EF0"/>
    <w:rsid w:val="006132C9"/>
    <w:rsid w:val="00634F61"/>
    <w:rsid w:val="0064518D"/>
    <w:rsid w:val="006B2C5D"/>
    <w:rsid w:val="006B3AFE"/>
    <w:rsid w:val="006C0833"/>
    <w:rsid w:val="006C5561"/>
    <w:rsid w:val="006D4993"/>
    <w:rsid w:val="006F01D6"/>
    <w:rsid w:val="007201A9"/>
    <w:rsid w:val="00725ACF"/>
    <w:rsid w:val="007429C2"/>
    <w:rsid w:val="00763BE6"/>
    <w:rsid w:val="00775950"/>
    <w:rsid w:val="007765D4"/>
    <w:rsid w:val="007855E3"/>
    <w:rsid w:val="007A046D"/>
    <w:rsid w:val="007C3C82"/>
    <w:rsid w:val="007C5119"/>
    <w:rsid w:val="007D054B"/>
    <w:rsid w:val="008251F2"/>
    <w:rsid w:val="0087087D"/>
    <w:rsid w:val="00876BDF"/>
    <w:rsid w:val="00881412"/>
    <w:rsid w:val="00885A35"/>
    <w:rsid w:val="008F5346"/>
    <w:rsid w:val="00906D7B"/>
    <w:rsid w:val="0091012C"/>
    <w:rsid w:val="00954800"/>
    <w:rsid w:val="009723AC"/>
    <w:rsid w:val="009C0114"/>
    <w:rsid w:val="009C56F6"/>
    <w:rsid w:val="009D2B36"/>
    <w:rsid w:val="009E5F82"/>
    <w:rsid w:val="00A056DC"/>
    <w:rsid w:val="00A05FD6"/>
    <w:rsid w:val="00A10184"/>
    <w:rsid w:val="00A1678B"/>
    <w:rsid w:val="00A2285B"/>
    <w:rsid w:val="00A24551"/>
    <w:rsid w:val="00A46EF8"/>
    <w:rsid w:val="00A6179A"/>
    <w:rsid w:val="00A664B4"/>
    <w:rsid w:val="00A83F9A"/>
    <w:rsid w:val="00AA5317"/>
    <w:rsid w:val="00AB3B45"/>
    <w:rsid w:val="00AE7548"/>
    <w:rsid w:val="00B06346"/>
    <w:rsid w:val="00B33851"/>
    <w:rsid w:val="00B33F1D"/>
    <w:rsid w:val="00B46D1D"/>
    <w:rsid w:val="00BE5681"/>
    <w:rsid w:val="00C359AC"/>
    <w:rsid w:val="00C667E2"/>
    <w:rsid w:val="00CB6621"/>
    <w:rsid w:val="00CC2351"/>
    <w:rsid w:val="00CD5F02"/>
    <w:rsid w:val="00CE3803"/>
    <w:rsid w:val="00D11EAB"/>
    <w:rsid w:val="00D1319F"/>
    <w:rsid w:val="00D16C9D"/>
    <w:rsid w:val="00D33527"/>
    <w:rsid w:val="00D40E35"/>
    <w:rsid w:val="00D45A47"/>
    <w:rsid w:val="00D50970"/>
    <w:rsid w:val="00D80DCE"/>
    <w:rsid w:val="00D87CC1"/>
    <w:rsid w:val="00D943C6"/>
    <w:rsid w:val="00DC0A22"/>
    <w:rsid w:val="00DC7E98"/>
    <w:rsid w:val="00DD73F4"/>
    <w:rsid w:val="00DF377F"/>
    <w:rsid w:val="00E14DEB"/>
    <w:rsid w:val="00E91238"/>
    <w:rsid w:val="00E9447C"/>
    <w:rsid w:val="00EA292F"/>
    <w:rsid w:val="00EA7782"/>
    <w:rsid w:val="00EC28BE"/>
    <w:rsid w:val="00EF4467"/>
    <w:rsid w:val="00F14D02"/>
    <w:rsid w:val="00F62D5D"/>
    <w:rsid w:val="00F641A8"/>
    <w:rsid w:val="00F66ABE"/>
    <w:rsid w:val="00F71311"/>
    <w:rsid w:val="00F7771A"/>
    <w:rsid w:val="00F77B84"/>
    <w:rsid w:val="00F831B2"/>
    <w:rsid w:val="00FC1E2C"/>
    <w:rsid w:val="00FD30B3"/>
    <w:rsid w:val="00FE1FC1"/>
    <w:rsid w:val="00FE3AA2"/>
    <w:rsid w:val="00FE4E14"/>
    <w:rsid w:val="00FF2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E5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0E5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4453A0"/>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4453A0"/>
    <w:rPr>
      <w:sz w:val="20"/>
      <w:szCs w:val="20"/>
    </w:rPr>
  </w:style>
  <w:style w:type="character" w:styleId="Rimandonotaapidipagina">
    <w:name w:val="footnote reference"/>
    <w:basedOn w:val="Carpredefinitoparagrafo"/>
    <w:uiPriority w:val="99"/>
    <w:semiHidden/>
    <w:unhideWhenUsed/>
    <w:rsid w:val="004453A0"/>
    <w:rPr>
      <w:vertAlign w:val="superscript"/>
    </w:rPr>
  </w:style>
  <w:style w:type="paragraph" w:styleId="Intestazione">
    <w:name w:val="header"/>
    <w:basedOn w:val="Normale"/>
    <w:link w:val="IntestazioneCarattere"/>
    <w:uiPriority w:val="99"/>
    <w:unhideWhenUsed/>
    <w:rsid w:val="007765D4"/>
    <w:pPr>
      <w:tabs>
        <w:tab w:val="center" w:pos="4819"/>
        <w:tab w:val="right" w:pos="9638"/>
      </w:tabs>
    </w:pPr>
  </w:style>
  <w:style w:type="character" w:customStyle="1" w:styleId="IntestazioneCarattere">
    <w:name w:val="Intestazione Carattere"/>
    <w:basedOn w:val="Carpredefinitoparagrafo"/>
    <w:link w:val="Intestazione"/>
    <w:uiPriority w:val="99"/>
    <w:rsid w:val="007765D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765D4"/>
    <w:pPr>
      <w:tabs>
        <w:tab w:val="center" w:pos="4819"/>
        <w:tab w:val="right" w:pos="9638"/>
      </w:tabs>
    </w:pPr>
  </w:style>
  <w:style w:type="character" w:customStyle="1" w:styleId="PidipaginaCarattere">
    <w:name w:val="Piè di pagina Carattere"/>
    <w:basedOn w:val="Carpredefinitoparagrafo"/>
    <w:link w:val="Pidipagina"/>
    <w:uiPriority w:val="99"/>
    <w:rsid w:val="007765D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13D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DC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E5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0E5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4453A0"/>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4453A0"/>
    <w:rPr>
      <w:sz w:val="20"/>
      <w:szCs w:val="20"/>
    </w:rPr>
  </w:style>
  <w:style w:type="character" w:styleId="Rimandonotaapidipagina">
    <w:name w:val="footnote reference"/>
    <w:basedOn w:val="Carpredefinitoparagrafo"/>
    <w:uiPriority w:val="99"/>
    <w:semiHidden/>
    <w:unhideWhenUsed/>
    <w:rsid w:val="004453A0"/>
    <w:rPr>
      <w:vertAlign w:val="superscript"/>
    </w:rPr>
  </w:style>
  <w:style w:type="paragraph" w:styleId="Intestazione">
    <w:name w:val="header"/>
    <w:basedOn w:val="Normale"/>
    <w:link w:val="IntestazioneCarattere"/>
    <w:uiPriority w:val="99"/>
    <w:unhideWhenUsed/>
    <w:rsid w:val="007765D4"/>
    <w:pPr>
      <w:tabs>
        <w:tab w:val="center" w:pos="4819"/>
        <w:tab w:val="right" w:pos="9638"/>
      </w:tabs>
    </w:pPr>
  </w:style>
  <w:style w:type="character" w:customStyle="1" w:styleId="IntestazioneCarattere">
    <w:name w:val="Intestazione Carattere"/>
    <w:basedOn w:val="Carpredefinitoparagrafo"/>
    <w:link w:val="Intestazione"/>
    <w:uiPriority w:val="99"/>
    <w:rsid w:val="007765D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765D4"/>
    <w:pPr>
      <w:tabs>
        <w:tab w:val="center" w:pos="4819"/>
        <w:tab w:val="right" w:pos="9638"/>
      </w:tabs>
    </w:pPr>
  </w:style>
  <w:style w:type="character" w:customStyle="1" w:styleId="PidipaginaCarattere">
    <w:name w:val="Piè di pagina Carattere"/>
    <w:basedOn w:val="Carpredefinitoparagrafo"/>
    <w:link w:val="Pidipagina"/>
    <w:uiPriority w:val="99"/>
    <w:rsid w:val="007765D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13D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DC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12</Pages>
  <Words>4085</Words>
  <Characters>23286</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Carletti Nicola - cvi0676</dc:creator>
  <cp:lastModifiedBy>Carletti Nicola - cvi0676</cp:lastModifiedBy>
  <cp:revision>120</cp:revision>
  <cp:lastPrinted>2019-03-28T15:44:00Z</cp:lastPrinted>
  <dcterms:created xsi:type="dcterms:W3CDTF">2019-03-21T08:17:00Z</dcterms:created>
  <dcterms:modified xsi:type="dcterms:W3CDTF">2019-04-03T07:59:00Z</dcterms:modified>
</cp:coreProperties>
</file>